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BAR-HILLEL COLLOQUIUM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 THE HISTORY, PHILOSOPHY</w:t>
      </w:r>
      <w:r w:rsidRPr="005578F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578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 SOCIOLOGY</w:t>
      </w:r>
    </w:p>
    <w:p w:rsidR="005578F2" w:rsidRPr="005578F2" w:rsidRDefault="005578F2" w:rsidP="005578F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OF SCIENCE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  <w:rtl/>
        </w:rPr>
        <w:t> </w:t>
      </w:r>
      <w:r w:rsidRPr="005578F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24th ANNUAL SERIES 2004-2005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The Van Leer Jerusalem Institute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The Cohn Institute for the History and Philosophy of Science and Ideas, Tel Aviv University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 Edelstein Center for the History and Philosophy of Science, Technology and Medicine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The Hebrew University of Jerusalem</w:t>
      </w:r>
    </w:p>
    <w:p w:rsidR="005578F2" w:rsidRPr="005578F2" w:rsidRDefault="005578F2" w:rsidP="005578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FF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1. Wednesday, December 1, 2004, 8.00 pm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Oren Harman, </w:t>
      </w:r>
      <w:r w:rsidRPr="005578F2">
        <w:rPr>
          <w:rFonts w:ascii="Times New Roman" w:eastAsia="Times New Roman" w:hAnsi="Times New Roman" w:cs="Times New Roman"/>
          <w:color w:val="000000"/>
        </w:rPr>
        <w:t>The Hebrew University of Jerusalem and Bar-Ilan University</w:t>
      </w:r>
    </w:p>
    <w:p w:rsidR="005578F2" w:rsidRPr="005578F2" w:rsidRDefault="005578F2" w:rsidP="005578F2">
      <w:pPr>
        <w:keepNext/>
        <w:outlineLvl w:val="8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578F2">
        <w:rPr>
          <w:rFonts w:ascii="Times New Roman" w:eastAsia="Times New Roman" w:hAnsi="Times New Roman" w:cs="Times New Roman"/>
          <w:b/>
          <w:bCs/>
          <w:sz w:val="25"/>
          <w:szCs w:val="25"/>
        </w:rPr>
        <w:t>Nature, Nurture, and Culture </w:t>
      </w:r>
      <w:r w:rsidRPr="005578F2">
        <w:rPr>
          <w:rFonts w:ascii="Times New Roman" w:eastAsia="Times New Roman" w:hAnsi="Times New Roman" w:cs="Times New Roman"/>
          <w:sz w:val="22"/>
          <w:szCs w:val="22"/>
        </w:rPr>
        <w:t>(in Hebrew)</w:t>
      </w:r>
    </w:p>
    <w:p w:rsidR="005578F2" w:rsidRPr="005578F2" w:rsidRDefault="005578F2" w:rsidP="005578F2">
      <w:pPr>
        <w:keepNext/>
        <w:outlineLvl w:val="8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</w:rPr>
        <w:t>The Van Leer Jerusalem Institute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2. Wednesday, December </w:t>
      </w:r>
      <w:r w:rsidRPr="005578F2">
        <w:rPr>
          <w:rFonts w:ascii="Times New Roman" w:eastAsia="Times New Roman" w:hAnsi="Times New Roman" w:cs="Times New Roman" w:hint="cs"/>
          <w:color w:val="000000"/>
          <w:rtl/>
        </w:rPr>
        <w:t>15</w:t>
      </w:r>
      <w:r w:rsidRPr="005578F2">
        <w:rPr>
          <w:rFonts w:ascii="Times New Roman" w:eastAsia="Times New Roman" w:hAnsi="Times New Roman" w:cs="Times New Roman"/>
          <w:color w:val="000000"/>
        </w:rPr>
        <w:t>, 2004, 8.00 pm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W. J. T. Mitchell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Secular Divination: Edward Said’s Humanism</w:t>
      </w:r>
    </w:p>
    <w:p w:rsidR="005578F2" w:rsidRPr="005578F2" w:rsidRDefault="005578F2" w:rsidP="005578F2">
      <w:pPr>
        <w:keepNext/>
        <w:outlineLvl w:val="8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</w:rPr>
        <w:t>The Van Leer Jerusalem Institute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3. Monday, January 10, 2005, 6.00 pm</w:t>
      </w:r>
    </w:p>
    <w:p w:rsidR="005578F2" w:rsidRPr="005578F2" w:rsidRDefault="005578F2" w:rsidP="005578F2">
      <w:pPr>
        <w:bidi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Ulrike Felt,</w:t>
      </w:r>
      <w:r w:rsidRPr="005578F2">
        <w:rPr>
          <w:rFonts w:ascii="Times New Roman" w:eastAsia="Times New Roman" w:hAnsi="Times New Roman" w:cs="Times New Roman"/>
          <w:color w:val="000000"/>
        </w:rPr>
        <w:t> University of Vienna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Fraud@science.org: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Science, Fraud and Contemporary Boundary Conditions of Knowledge Production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i/>
          <w:iCs/>
          <w:color w:val="000000"/>
        </w:rPr>
        <w:t>Commentator</w:t>
      </w:r>
      <w:r w:rsidRPr="005578F2">
        <w:rPr>
          <w:rFonts w:ascii="Times New Roman" w:eastAsia="Times New Roman" w:hAnsi="Times New Roman" w:cs="Times New Roman"/>
          <w:color w:val="000000"/>
        </w:rPr>
        <w:t>:</w:t>
      </w:r>
    </w:p>
    <w:p w:rsidR="005578F2" w:rsidRPr="005578F2" w:rsidRDefault="005578F2" w:rsidP="005578F2">
      <w:pPr>
        <w:keepNext/>
        <w:outlineLvl w:val="8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</w:rPr>
        <w:t>Tel Aviv University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4. Wednesday, February 23, 2005, 8.00 pm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Yossef Schwartz</w:t>
      </w:r>
      <w:r w:rsidRPr="005578F2">
        <w:rPr>
          <w:rFonts w:ascii="Times New Roman" w:eastAsia="Times New Roman" w:hAnsi="Times New Roman" w:cs="Times New Roman"/>
          <w:color w:val="000000"/>
        </w:rPr>
        <w:t>, Tel Aviv University</w:t>
      </w:r>
    </w:p>
    <w:p w:rsidR="005578F2" w:rsidRPr="005578F2" w:rsidRDefault="005578F2" w:rsidP="005578F2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Philosophy, Science and Magic in the Late Middle Ages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i/>
          <w:iCs/>
          <w:color w:val="000000"/>
        </w:rPr>
        <w:t>Commentator: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The Hebrew University of Jerusalem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5. Wednesday, March 9, 2005, 8.00 pm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Michael Segre, </w:t>
      </w:r>
      <w:r w:rsidRPr="005578F2">
        <w:rPr>
          <w:rFonts w:ascii="Times New Roman" w:eastAsia="Times New Roman" w:hAnsi="Times New Roman" w:cs="Times New Roman"/>
          <w:color w:val="000000"/>
        </w:rPr>
        <w:t>University G. D’Annunzio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Galileo and the Medici: Post-Renaissance Patronage or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Post-Modern Historiography?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i/>
          <w:iCs/>
          <w:color w:val="000000"/>
        </w:rPr>
        <w:t>Commentator:</w:t>
      </w:r>
      <w:r w:rsidRPr="005578F2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Raz Chen-Morris</w:t>
      </w:r>
      <w:r w:rsidRPr="005578F2">
        <w:rPr>
          <w:rFonts w:ascii="Times New Roman" w:eastAsia="Times New Roman" w:hAnsi="Times New Roman" w:cs="Times New Roman"/>
          <w:color w:val="000000"/>
        </w:rPr>
        <w:t>, Bar-Ilan University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The Hebrew University of Jerusalem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6. Monday, April 11, 2005, 6.00 pm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Arnold Davidson</w:t>
      </w:r>
      <w:r w:rsidRPr="005578F2">
        <w:rPr>
          <w:rFonts w:ascii="Times New Roman" w:eastAsia="Times New Roman" w:hAnsi="Times New Roman" w:cs="Times New Roman"/>
          <w:color w:val="000000"/>
        </w:rPr>
        <w:t>, University of Chicago and University of Paris VII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Michel Foucault and the Epistemological Use of History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Commentator</w:t>
      </w:r>
      <w:r w:rsidRPr="005578F2">
        <w:rPr>
          <w:rFonts w:ascii="Times New Roman" w:eastAsia="Times New Roman" w:hAnsi="Times New Roman" w:cs="Times New Roman"/>
          <w:color w:val="000000"/>
        </w:rPr>
        <w:t>: </w:t>
      </w: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Yemima Ben Menahem</w:t>
      </w:r>
      <w:r w:rsidRPr="005578F2">
        <w:rPr>
          <w:rFonts w:ascii="Times New Roman" w:eastAsia="Times New Roman" w:hAnsi="Times New Roman" w:cs="Times New Roman"/>
          <w:color w:val="000000"/>
        </w:rPr>
        <w:t>, The Hebrew University of Jerusalem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Tel Aviv University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7. Monday, May 16, 2005, 6.00 pm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Michael Roubach,</w:t>
      </w:r>
      <w:r w:rsidRPr="005578F2">
        <w:rPr>
          <w:rFonts w:ascii="Times New Roman" w:eastAsia="Times New Roman" w:hAnsi="Times New Roman" w:cs="Times New Roman"/>
          <w:color w:val="000000"/>
        </w:rPr>
        <w:t> The Hebrew University of Jerusalem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Mathematics and the Limits of Phenomenology: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Cavaillès and the Origin of Derrida's Thought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i/>
          <w:iCs/>
          <w:color w:val="000000"/>
        </w:rPr>
        <w:t>Commentator</w:t>
      </w:r>
      <w:r w:rsidRPr="005578F2">
        <w:rPr>
          <w:rFonts w:ascii="Times New Roman" w:eastAsia="Times New Roman" w:hAnsi="Times New Roman" w:cs="Times New Roman"/>
          <w:color w:val="000000"/>
        </w:rPr>
        <w:t>: </w:t>
      </w: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Hagi Kenaan</w:t>
      </w:r>
      <w:r w:rsidRPr="005578F2">
        <w:rPr>
          <w:rFonts w:ascii="Times New Roman" w:eastAsia="Times New Roman" w:hAnsi="Times New Roman" w:cs="Times New Roman"/>
          <w:color w:val="000000"/>
        </w:rPr>
        <w:t>, Tel Aviv University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Tel Aviv University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</w:p>
    <w:p w:rsidR="005578F2" w:rsidRPr="005578F2" w:rsidRDefault="005578F2" w:rsidP="005578F2">
      <w:pPr>
        <w:keepNext/>
        <w:outlineLvl w:val="8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578F2">
        <w:rPr>
          <w:rFonts w:ascii="Times New Roman" w:eastAsia="Times New Roman" w:hAnsi="Times New Roman" w:cs="Times New Roman"/>
          <w:sz w:val="25"/>
          <w:szCs w:val="25"/>
        </w:rPr>
        <w:t>8. Mon.-Thurs., May 30-June 2, 2005</w:t>
      </w:r>
    </w:p>
    <w:p w:rsidR="005578F2" w:rsidRPr="005578F2" w:rsidRDefault="005578F2" w:rsidP="005578F2">
      <w:pPr>
        <w:keepNext/>
        <w:outlineLvl w:val="8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578F2">
        <w:rPr>
          <w:rFonts w:ascii="Times New Roman" w:eastAsia="Times New Roman" w:hAnsi="Times New Roman" w:cs="Times New Roman"/>
          <w:b/>
          <w:bCs/>
          <w:sz w:val="25"/>
          <w:szCs w:val="25"/>
        </w:rPr>
        <w:t>Leibniz: What Kind of Rationalist?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The Twentieth Annual International Workshop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Details will be announced separately.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Tel Aviv University and the Van Leer Jerusalem Institute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FF0000"/>
          <w:u w:val="single"/>
        </w:rPr>
        <w:t>_____________________________________________________________________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The lectures will take place at: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 Van Leer Jerusalem Institute</w:t>
      </w: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Pr="005578F2">
        <w:rPr>
          <w:rFonts w:ascii="Times New Roman" w:eastAsia="Times New Roman" w:hAnsi="Times New Roman" w:cs="Times New Roman"/>
          <w:color w:val="000000"/>
        </w:rPr>
        <w:t>43 Jabotinsky Street, Jerusalem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Tel Aviv University:</w:t>
      </w:r>
      <w:r w:rsidRPr="005578F2">
        <w:rPr>
          <w:rFonts w:ascii="Times New Roman" w:eastAsia="Times New Roman" w:hAnsi="Times New Roman" w:cs="Times New Roman"/>
          <w:color w:val="000000"/>
        </w:rPr>
        <w:t> Gilman Building, Hall 496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b/>
          <w:bCs/>
          <w:color w:val="000000"/>
        </w:rPr>
        <w:t>The Hebrew University of Jerusalem:</w:t>
      </w:r>
      <w:r w:rsidRPr="005578F2">
        <w:rPr>
          <w:rFonts w:ascii="Times New Roman" w:eastAsia="Times New Roman" w:hAnsi="Times New Roman" w:cs="Times New Roman"/>
          <w:color w:val="000000"/>
        </w:rPr>
        <w:t> Givat Ram Campus, Levy Building, Hall 324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Rivka Feldhay, Academic Director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Shulamit Laron, Director of Public Events, The Van Leer Jerusalem Institute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For more information: The Van Leer Jerusalem Institute, P.O.Box 4070, Jerusalem 91040 Tel: 972-2-5605222, Fax: 972-2-5619293, www.vanleer.org.il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FF0000"/>
          <w:u w:val="single"/>
        </w:rPr>
        <w:t>_________________________________________________________________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FF0000"/>
        </w:rPr>
        <w:t>                                                                       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Founded in collaboration with Robert S. Cohen of the Boston Colloquium for the Philosophy of Science.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000000"/>
        </w:rPr>
        <w:t>The Colloquium acknowledges the support of The Cohn Institute for the History and Philosophy of Science and Ideas (Tel Aviv University); The Edelstein Center for the History and Philosophy of Science, Technology and Medicine (The Hebrew University of Jerusalem); The Van Leer Jerusalem Institute, and The Yehoshua Bar-Hillel Fund</w:t>
      </w:r>
    </w:p>
    <w:p w:rsidR="005578F2" w:rsidRPr="005578F2" w:rsidRDefault="005578F2" w:rsidP="005578F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8F2">
        <w:rPr>
          <w:rFonts w:ascii="Times New Roman" w:eastAsia="Times New Roman" w:hAnsi="Times New Roman" w:cs="Times New Roman"/>
          <w:color w:val="FF0000"/>
          <w:u w:val="single"/>
        </w:rPr>
        <w:t>_______________________________________________________________________</w:t>
      </w:r>
    </w:p>
    <w:p w:rsidR="00862990" w:rsidRDefault="00862990">
      <w:bookmarkStart w:id="0" w:name="_GoBack"/>
      <w:bookmarkEnd w:id="0"/>
    </w:p>
    <w:sectPr w:rsidR="00862990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2"/>
    <w:rsid w:val="005578F2"/>
    <w:rsid w:val="00862990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5578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9"/>
    <w:qFormat/>
    <w:rsid w:val="005578F2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8F2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5578F2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578F2"/>
  </w:style>
  <w:style w:type="character" w:customStyle="1" w:styleId="grame">
    <w:name w:val="grame"/>
    <w:basedOn w:val="DefaultParagraphFont"/>
    <w:rsid w:val="005578F2"/>
  </w:style>
  <w:style w:type="character" w:customStyle="1" w:styleId="spelle">
    <w:name w:val="spelle"/>
    <w:basedOn w:val="DefaultParagraphFont"/>
    <w:rsid w:val="005578F2"/>
  </w:style>
  <w:style w:type="paragraph" w:styleId="PlainText">
    <w:name w:val="Plain Text"/>
    <w:basedOn w:val="Normal"/>
    <w:link w:val="PlainTextChar"/>
    <w:uiPriority w:val="99"/>
    <w:semiHidden/>
    <w:unhideWhenUsed/>
    <w:rsid w:val="005578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8F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5578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9"/>
    <w:qFormat/>
    <w:rsid w:val="005578F2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8F2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5578F2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578F2"/>
  </w:style>
  <w:style w:type="character" w:customStyle="1" w:styleId="grame">
    <w:name w:val="grame"/>
    <w:basedOn w:val="DefaultParagraphFont"/>
    <w:rsid w:val="005578F2"/>
  </w:style>
  <w:style w:type="character" w:customStyle="1" w:styleId="spelle">
    <w:name w:val="spelle"/>
    <w:basedOn w:val="DefaultParagraphFont"/>
    <w:rsid w:val="005578F2"/>
  </w:style>
  <w:style w:type="paragraph" w:styleId="PlainText">
    <w:name w:val="Plain Text"/>
    <w:basedOn w:val="Normal"/>
    <w:link w:val="PlainTextChar"/>
    <w:uiPriority w:val="99"/>
    <w:semiHidden/>
    <w:unhideWhenUsed/>
    <w:rsid w:val="005578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8F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</cp:revision>
  <dcterms:created xsi:type="dcterms:W3CDTF">2014-08-28T10:05:00Z</dcterms:created>
  <dcterms:modified xsi:type="dcterms:W3CDTF">2014-08-28T10:06:00Z</dcterms:modified>
</cp:coreProperties>
</file>