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1B" w:rsidRDefault="00805F1B" w:rsidP="00805F1B">
      <w:pPr>
        <w:rPr>
          <w:color w:val="000000"/>
          <w:sz w:val="20"/>
          <w:szCs w:val="20"/>
          <w:rtl/>
        </w:rPr>
      </w:pPr>
      <w:r>
        <w:rPr>
          <w:color w:val="000000"/>
        </w:rPr>
        <w:t> </w:t>
      </w:r>
    </w:p>
    <w:p w:rsidR="00A4377F" w:rsidRDefault="00A4377F" w:rsidP="00A4377F">
      <w:pPr>
        <w:pStyle w:val="Title"/>
        <w:bidi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rFonts w:hint="cs"/>
          <w:b/>
          <w:bCs/>
          <w:color w:val="FF0000"/>
          <w:sz w:val="28"/>
          <w:szCs w:val="28"/>
          <w:rtl/>
        </w:rPr>
        <w:t>קולוקוויום בר-הלל</w:t>
      </w:r>
    </w:p>
    <w:p w:rsidR="00A4377F" w:rsidRDefault="00A4377F" w:rsidP="00A4377F">
      <w:pPr>
        <w:pStyle w:val="Title"/>
        <w:bidi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>להיסטוריה, פילוסופיה וסוציולוגיה של המדע</w:t>
      </w:r>
    </w:p>
    <w:p w:rsidR="00A4377F" w:rsidRDefault="00A4377F" w:rsidP="00A4377F">
      <w:pPr>
        <w:pStyle w:val="Subtitle"/>
        <w:bidi/>
        <w:spacing w:before="0" w:beforeAutospacing="0" w:after="0" w:afterAutospacing="0"/>
        <w:jc w:val="center"/>
        <w:rPr>
          <w:b/>
          <w:bCs/>
          <w:color w:val="FF0000"/>
          <w:sz w:val="20"/>
          <w:szCs w:val="20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>הסדרה השנתית העשרים ושתיים, תשס"ג</w:t>
      </w:r>
    </w:p>
    <w:p w:rsidR="00A4377F" w:rsidRDefault="00A4377F" w:rsidP="00A4377F">
      <w:pPr>
        <w:bidi/>
        <w:jc w:val="center"/>
        <w:rPr>
          <w:color w:val="000000"/>
          <w:sz w:val="20"/>
          <w:szCs w:val="20"/>
          <w:rtl/>
        </w:rPr>
      </w:pPr>
      <w:r>
        <w:rPr>
          <w:color w:val="000000"/>
        </w:rPr>
        <w:t> </w:t>
      </w:r>
    </w:p>
    <w:p w:rsidR="00A4377F" w:rsidRDefault="00A4377F" w:rsidP="00A4377F">
      <w:pPr>
        <w:bidi/>
        <w:jc w:val="center"/>
        <w:rPr>
          <w:color w:val="000000"/>
          <w:sz w:val="20"/>
          <w:szCs w:val="20"/>
          <w:rtl/>
        </w:rPr>
      </w:pPr>
      <w:r>
        <w:rPr>
          <w:rFonts w:hint="cs"/>
          <w:color w:val="000000"/>
          <w:rtl/>
        </w:rPr>
        <w:t>מכון ון ליר בירושלים</w:t>
      </w:r>
    </w:p>
    <w:p w:rsidR="00A4377F" w:rsidRDefault="00A4377F" w:rsidP="00A4377F">
      <w:pPr>
        <w:bidi/>
        <w:jc w:val="center"/>
        <w:rPr>
          <w:color w:val="000000"/>
          <w:sz w:val="20"/>
          <w:szCs w:val="20"/>
          <w:rtl/>
        </w:rPr>
      </w:pPr>
      <w:r>
        <w:rPr>
          <w:rFonts w:hint="cs"/>
          <w:color w:val="000000"/>
          <w:rtl/>
        </w:rPr>
        <w:t>המכון להיסטוריה ופילוסופיה של המדעים והרעיונות ע"ש כהן, אוניברסיטת תל-אביב</w:t>
      </w:r>
    </w:p>
    <w:p w:rsidR="00A4377F" w:rsidRDefault="00A4377F" w:rsidP="00A4377F">
      <w:pPr>
        <w:bidi/>
        <w:jc w:val="center"/>
        <w:rPr>
          <w:color w:val="000000"/>
          <w:sz w:val="20"/>
          <w:szCs w:val="20"/>
          <w:rtl/>
        </w:rPr>
      </w:pPr>
      <w:r>
        <w:rPr>
          <w:rFonts w:hint="cs"/>
          <w:color w:val="000000"/>
          <w:rtl/>
        </w:rPr>
        <w:t>מרכז אדלשטיין להיסטוריה ופילוסופיה של המדע, הטכנולוגיה והרפואה, האוניברסיטה העברית בירושלים</w:t>
      </w:r>
    </w:p>
    <w:p w:rsidR="00A4377F" w:rsidRDefault="00A4377F" w:rsidP="00A4377F">
      <w:pPr>
        <w:bidi/>
        <w:rPr>
          <w:color w:val="000000"/>
          <w:sz w:val="20"/>
          <w:szCs w:val="20"/>
          <w:rtl/>
        </w:rPr>
      </w:pPr>
      <w:r>
        <w:rPr>
          <w:rFonts w:cs="Miriam" w:hint="cs"/>
          <w:color w:val="000000"/>
          <w:sz w:val="20"/>
          <w:szCs w:val="20"/>
          <w:rtl/>
        </w:rPr>
        <w:t> </w:t>
      </w:r>
    </w:p>
    <w:p w:rsidR="00A4377F" w:rsidRDefault="00A4377F" w:rsidP="00A4377F">
      <w:pPr>
        <w:rPr>
          <w:color w:val="000000"/>
          <w:sz w:val="20"/>
          <w:szCs w:val="20"/>
          <w:rtl/>
        </w:rPr>
      </w:pPr>
      <w:r>
        <w:rPr>
          <w:rFonts w:ascii="Arial" w:hAnsi="Arial"/>
          <w:color w:val="000000"/>
          <w:sz w:val="20"/>
          <w:szCs w:val="20"/>
          <w:rtl/>
        </w:rPr>
        <w:t> </w:t>
      </w:r>
    </w:p>
    <w:p w:rsidR="00A4377F" w:rsidRDefault="00A4377F" w:rsidP="00A4377F">
      <w:pPr>
        <w:bidi/>
        <w:rPr>
          <w:color w:val="000000"/>
          <w:sz w:val="20"/>
          <w:szCs w:val="20"/>
        </w:rPr>
      </w:pPr>
      <w:r>
        <w:rPr>
          <w:rFonts w:hint="cs"/>
          <w:color w:val="000000"/>
          <w:rtl/>
        </w:rPr>
        <w:t>1. יום רביעי, 13 בנובמבר 2002</w:t>
      </w:r>
    </w:p>
    <w:p w:rsidR="00A4377F" w:rsidRDefault="00A4377F" w:rsidP="00A4377F">
      <w:pPr>
        <w:bidi/>
        <w:rPr>
          <w:color w:val="000000"/>
          <w:sz w:val="20"/>
          <w:szCs w:val="20"/>
          <w:rtl/>
        </w:rPr>
      </w:pPr>
      <w:r>
        <w:rPr>
          <w:rFonts w:hint="cs"/>
          <w:b/>
          <w:bCs/>
          <w:color w:val="000000"/>
          <w:rtl/>
        </w:rPr>
        <w:t>ז'וזה ברונר</w:t>
      </w:r>
      <w:r>
        <w:rPr>
          <w:rFonts w:hint="cs"/>
          <w:color w:val="000000"/>
          <w:rtl/>
        </w:rPr>
        <w:t>, אוניברסיטת תל-אביב</w:t>
      </w:r>
    </w:p>
    <w:p w:rsidR="00A4377F" w:rsidRDefault="00A4377F" w:rsidP="00A4377F">
      <w:pPr>
        <w:pStyle w:val="Heading2"/>
        <w:keepNext/>
        <w:bidi/>
        <w:spacing w:before="0" w:beforeAutospacing="0" w:after="0" w:afterAutospacing="0"/>
        <w:rPr>
          <w:color w:val="000000"/>
          <w:sz w:val="20"/>
          <w:szCs w:val="20"/>
          <w:rtl/>
        </w:rPr>
      </w:pPr>
      <w:r>
        <w:rPr>
          <w:rFonts w:hint="cs"/>
          <w:color w:val="000000"/>
          <w:sz w:val="24"/>
          <w:szCs w:val="24"/>
          <w:rtl/>
        </w:rPr>
        <w:t>לחשוף את הנפש הנאצית: שבעה עשורים של פסיכולוגית מחוללי הרוע</w:t>
      </w:r>
    </w:p>
    <w:p w:rsidR="00A4377F" w:rsidRDefault="00A4377F" w:rsidP="00A4377F">
      <w:pPr>
        <w:bidi/>
        <w:rPr>
          <w:color w:val="000000"/>
          <w:sz w:val="20"/>
          <w:szCs w:val="20"/>
          <w:rtl/>
        </w:rPr>
      </w:pPr>
      <w:r>
        <w:rPr>
          <w:rFonts w:hint="cs"/>
          <w:i/>
          <w:iCs/>
          <w:color w:val="000000"/>
          <w:rtl/>
        </w:rPr>
        <w:t>מגיב:</w:t>
      </w:r>
      <w:r>
        <w:rPr>
          <w:rStyle w:val="apple-converted-space"/>
          <w:rFonts w:hint="cs"/>
          <w:color w:val="000000"/>
          <w:rtl/>
        </w:rPr>
        <w:t> </w:t>
      </w:r>
      <w:r>
        <w:rPr>
          <w:rFonts w:hint="cs"/>
          <w:b/>
          <w:bCs/>
          <w:color w:val="000000"/>
          <w:rtl/>
        </w:rPr>
        <w:t>בנימין בית-הלחמי</w:t>
      </w:r>
      <w:r>
        <w:rPr>
          <w:rFonts w:hint="cs"/>
          <w:color w:val="000000"/>
          <w:rtl/>
        </w:rPr>
        <w:t>, אוניברסיטת חיפה</w:t>
      </w:r>
    </w:p>
    <w:p w:rsidR="00A4377F" w:rsidRDefault="00A4377F" w:rsidP="00A4377F">
      <w:pPr>
        <w:pStyle w:val="Heading6"/>
        <w:bidi/>
        <w:spacing w:before="0"/>
        <w:rPr>
          <w:color w:val="000000"/>
          <w:rtl/>
        </w:rPr>
      </w:pPr>
      <w:r>
        <w:rPr>
          <w:rFonts w:hint="cs"/>
          <w:color w:val="000000"/>
          <w:rtl/>
        </w:rPr>
        <w:t>ירושלים</w:t>
      </w:r>
    </w:p>
    <w:p w:rsidR="00A4377F" w:rsidRDefault="00A4377F" w:rsidP="00A4377F">
      <w:pPr>
        <w:rPr>
          <w:color w:val="000000"/>
          <w:sz w:val="20"/>
          <w:szCs w:val="20"/>
          <w:rtl/>
        </w:rPr>
      </w:pPr>
      <w:r>
        <w:rPr>
          <w:rFonts w:ascii="Arial" w:hAnsi="Arial"/>
          <w:color w:val="000000"/>
          <w:sz w:val="20"/>
          <w:szCs w:val="20"/>
          <w:rtl/>
        </w:rPr>
        <w:t> </w:t>
      </w:r>
    </w:p>
    <w:p w:rsidR="00A4377F" w:rsidRDefault="00A4377F" w:rsidP="00A4377F">
      <w:pPr>
        <w:bidi/>
        <w:rPr>
          <w:color w:val="000000"/>
          <w:sz w:val="20"/>
          <w:szCs w:val="20"/>
        </w:rPr>
      </w:pPr>
      <w:r>
        <w:rPr>
          <w:rFonts w:hint="cs"/>
          <w:color w:val="000000"/>
          <w:rtl/>
        </w:rPr>
        <w:t>2. יום שני, 16 בדצמבר 2002</w:t>
      </w:r>
    </w:p>
    <w:p w:rsidR="00A4377F" w:rsidRDefault="00A4377F" w:rsidP="00A4377F">
      <w:pPr>
        <w:pStyle w:val="Heading2"/>
        <w:keepNext/>
        <w:bidi/>
        <w:spacing w:before="0" w:beforeAutospacing="0" w:after="0" w:afterAutospacing="0"/>
        <w:rPr>
          <w:color w:val="000000"/>
          <w:sz w:val="20"/>
          <w:szCs w:val="20"/>
          <w:rtl/>
        </w:rPr>
      </w:pPr>
      <w:r>
        <w:rPr>
          <w:rFonts w:hint="cs"/>
          <w:color w:val="000000"/>
          <w:sz w:val="24"/>
          <w:szCs w:val="24"/>
          <w:rtl/>
        </w:rPr>
        <w:t>אילנה לוי,</w:t>
      </w:r>
      <w:r>
        <w:rPr>
          <w:rStyle w:val="apple-converted-space"/>
          <w:rFonts w:eastAsiaTheme="majorEastAsia" w:hint="cs"/>
          <w:color w:val="000000"/>
          <w:sz w:val="24"/>
          <w:szCs w:val="24"/>
          <w:rtl/>
        </w:rPr>
        <w:t> </w:t>
      </w:r>
      <w:r>
        <w:rPr>
          <w:b w:val="0"/>
          <w:bCs w:val="0"/>
          <w:color w:val="000000"/>
          <w:sz w:val="16"/>
          <w:szCs w:val="16"/>
        </w:rPr>
        <w:t>CERMES</w:t>
      </w:r>
      <w:r>
        <w:rPr>
          <w:rStyle w:val="apple-converted-space"/>
          <w:rFonts w:eastAsiaTheme="majorEastAsia"/>
          <w:b w:val="0"/>
          <w:bCs w:val="0"/>
          <w:color w:val="000000"/>
          <w:sz w:val="16"/>
          <w:szCs w:val="16"/>
        </w:rPr>
        <w:t> </w:t>
      </w:r>
      <w:r>
        <w:rPr>
          <w:b w:val="0"/>
          <w:bCs w:val="0"/>
          <w:color w:val="000000"/>
          <w:sz w:val="16"/>
          <w:szCs w:val="16"/>
        </w:rPr>
        <w:t>(INSERM/CNRS/ EHESSS)</w:t>
      </w:r>
    </w:p>
    <w:p w:rsidR="00A4377F" w:rsidRDefault="00A4377F" w:rsidP="00A4377F">
      <w:pPr>
        <w:bidi/>
        <w:rPr>
          <w:color w:val="000000"/>
          <w:sz w:val="20"/>
          <w:szCs w:val="20"/>
          <w:rtl/>
        </w:rPr>
      </w:pPr>
      <w:r>
        <w:rPr>
          <w:rFonts w:hint="cs"/>
          <w:b/>
          <w:bCs/>
          <w:color w:val="000000"/>
          <w:rtl/>
        </w:rPr>
        <w:t>המורשת של לודוויג פלק</w:t>
      </w:r>
    </w:p>
    <w:p w:rsidR="00A4377F" w:rsidRDefault="00A4377F" w:rsidP="00A4377F">
      <w:pPr>
        <w:bidi/>
        <w:rPr>
          <w:color w:val="000000"/>
          <w:sz w:val="20"/>
          <w:szCs w:val="20"/>
          <w:rtl/>
        </w:rPr>
      </w:pPr>
      <w:r>
        <w:rPr>
          <w:rFonts w:hint="cs"/>
          <w:i/>
          <w:iCs/>
          <w:color w:val="000000"/>
          <w:rtl/>
        </w:rPr>
        <w:t>מגיב:</w:t>
      </w:r>
      <w:r>
        <w:rPr>
          <w:rStyle w:val="apple-converted-space"/>
          <w:rFonts w:hint="cs"/>
          <w:color w:val="000000"/>
          <w:rtl/>
        </w:rPr>
        <w:t> </w:t>
      </w:r>
      <w:r>
        <w:rPr>
          <w:rFonts w:hint="cs"/>
          <w:b/>
          <w:bCs/>
          <w:color w:val="000000"/>
          <w:rtl/>
        </w:rPr>
        <w:t>יואב בן-דב</w:t>
      </w:r>
      <w:r>
        <w:rPr>
          <w:rFonts w:hint="cs"/>
          <w:color w:val="000000"/>
          <w:rtl/>
        </w:rPr>
        <w:t>, אוניברסיטת תל-אביב</w:t>
      </w:r>
    </w:p>
    <w:p w:rsidR="00A4377F" w:rsidRDefault="00A4377F" w:rsidP="00A4377F">
      <w:pPr>
        <w:pStyle w:val="Heading6"/>
        <w:bidi/>
        <w:spacing w:before="0"/>
        <w:rPr>
          <w:color w:val="000000"/>
          <w:rtl/>
        </w:rPr>
      </w:pPr>
      <w:r>
        <w:rPr>
          <w:rFonts w:hint="cs"/>
          <w:color w:val="000000"/>
          <w:rtl/>
        </w:rPr>
        <w:t>תל-אביב</w:t>
      </w:r>
    </w:p>
    <w:p w:rsidR="00A4377F" w:rsidRDefault="00A4377F" w:rsidP="00A4377F">
      <w:pPr>
        <w:bidi/>
        <w:rPr>
          <w:color w:val="000000"/>
          <w:sz w:val="20"/>
          <w:szCs w:val="20"/>
          <w:rtl/>
        </w:rPr>
      </w:pPr>
      <w:r>
        <w:rPr>
          <w:color w:val="000000"/>
          <w:sz w:val="20"/>
          <w:szCs w:val="20"/>
        </w:rPr>
        <w:t> </w:t>
      </w:r>
    </w:p>
    <w:p w:rsidR="00A4377F" w:rsidRDefault="00A4377F" w:rsidP="00A4377F">
      <w:pPr>
        <w:bidi/>
        <w:rPr>
          <w:color w:val="000000"/>
          <w:sz w:val="20"/>
          <w:szCs w:val="20"/>
          <w:rtl/>
        </w:rPr>
      </w:pPr>
      <w:r>
        <w:rPr>
          <w:rFonts w:hint="cs"/>
          <w:color w:val="000000"/>
          <w:rtl/>
        </w:rPr>
        <w:t>3.</w:t>
      </w:r>
      <w:r>
        <w:rPr>
          <w:rStyle w:val="apple-converted-space"/>
          <w:rFonts w:hint="cs"/>
          <w:color w:val="000000"/>
          <w:rtl/>
        </w:rPr>
        <w:t> </w:t>
      </w:r>
      <w:r>
        <w:rPr>
          <w:rFonts w:hint="cs"/>
          <w:b/>
          <w:bCs/>
          <w:color w:val="FF0000"/>
          <w:sz w:val="28"/>
          <w:szCs w:val="28"/>
          <w:rtl/>
        </w:rPr>
        <w:t>*</w:t>
      </w:r>
      <w:r>
        <w:rPr>
          <w:rFonts w:hint="cs"/>
          <w:color w:val="000000"/>
          <w:rtl/>
        </w:rPr>
        <w:t>יום רביעי, 15 בינואר 2003</w:t>
      </w:r>
    </w:p>
    <w:p w:rsidR="00A4377F" w:rsidRDefault="00A4377F" w:rsidP="00A4377F">
      <w:pPr>
        <w:pStyle w:val="Heading2"/>
        <w:keepNext/>
        <w:bidi/>
        <w:spacing w:before="0" w:beforeAutospacing="0" w:after="0" w:afterAutospacing="0"/>
        <w:rPr>
          <w:color w:val="000000"/>
          <w:sz w:val="20"/>
          <w:szCs w:val="20"/>
          <w:rtl/>
        </w:rPr>
      </w:pPr>
      <w:r>
        <w:rPr>
          <w:rFonts w:hint="cs"/>
          <w:color w:val="000000"/>
          <w:sz w:val="24"/>
          <w:szCs w:val="24"/>
          <w:rtl/>
        </w:rPr>
        <w:t>סלבוי ז'יז'ק,</w:t>
      </w:r>
      <w:r>
        <w:rPr>
          <w:rStyle w:val="apple-converted-space"/>
          <w:rFonts w:eastAsiaTheme="majorEastAsia" w:hint="cs"/>
          <w:color w:val="000000"/>
          <w:sz w:val="24"/>
          <w:szCs w:val="24"/>
          <w:rtl/>
        </w:rPr>
        <w:t> </w:t>
      </w:r>
      <w:r>
        <w:rPr>
          <w:rFonts w:hint="cs"/>
          <w:b w:val="0"/>
          <w:bCs w:val="0"/>
          <w:color w:val="000000"/>
          <w:sz w:val="24"/>
          <w:szCs w:val="24"/>
          <w:rtl/>
        </w:rPr>
        <w:t>אוניברסיטת לובליאנה, סלובניה</w:t>
      </w:r>
    </w:p>
    <w:p w:rsidR="00A4377F" w:rsidRDefault="00A4377F" w:rsidP="00A4377F">
      <w:pPr>
        <w:bidi/>
        <w:rPr>
          <w:color w:val="000000"/>
          <w:sz w:val="20"/>
          <w:szCs w:val="20"/>
          <w:rtl/>
        </w:rPr>
      </w:pPr>
      <w:r>
        <w:rPr>
          <w:rFonts w:hint="cs"/>
          <w:b/>
          <w:bCs/>
          <w:color w:val="000000"/>
          <w:rtl/>
        </w:rPr>
        <w:t>פסיכואנליזה בין יהדות לנצרות</w:t>
      </w:r>
    </w:p>
    <w:p w:rsidR="00A4377F" w:rsidRDefault="00A4377F" w:rsidP="00A4377F">
      <w:pPr>
        <w:bidi/>
        <w:rPr>
          <w:color w:val="000000"/>
          <w:sz w:val="20"/>
          <w:szCs w:val="20"/>
          <w:rtl/>
        </w:rPr>
      </w:pPr>
      <w:r>
        <w:rPr>
          <w:rFonts w:hint="cs"/>
          <w:i/>
          <w:iCs/>
          <w:color w:val="000000"/>
          <w:rtl/>
        </w:rPr>
        <w:t>מגיבה:</w:t>
      </w:r>
      <w:r>
        <w:rPr>
          <w:rStyle w:val="apple-converted-space"/>
          <w:rFonts w:hint="cs"/>
          <w:color w:val="000000"/>
          <w:rtl/>
        </w:rPr>
        <w:t> </w:t>
      </w:r>
      <w:r>
        <w:rPr>
          <w:rFonts w:hint="cs"/>
          <w:b/>
          <w:bCs/>
          <w:color w:val="000000"/>
          <w:rtl/>
        </w:rPr>
        <w:t>שולמית ברזלי</w:t>
      </w:r>
      <w:r>
        <w:rPr>
          <w:rFonts w:hint="cs"/>
          <w:color w:val="000000"/>
          <w:rtl/>
        </w:rPr>
        <w:t>, האוניברסיטה העברית בירושלים</w:t>
      </w:r>
    </w:p>
    <w:p w:rsidR="00A4377F" w:rsidRDefault="00A4377F" w:rsidP="00A4377F">
      <w:pPr>
        <w:pStyle w:val="Heading6"/>
        <w:bidi/>
        <w:spacing w:before="0"/>
        <w:rPr>
          <w:color w:val="000000"/>
          <w:rtl/>
        </w:rPr>
      </w:pPr>
      <w:r>
        <w:rPr>
          <w:rFonts w:hint="cs"/>
          <w:color w:val="000000"/>
          <w:rtl/>
        </w:rPr>
        <w:t>ירושלים</w:t>
      </w:r>
    </w:p>
    <w:p w:rsidR="00A4377F" w:rsidRDefault="00A4377F" w:rsidP="00A4377F">
      <w:pPr>
        <w:pStyle w:val="Heading7"/>
        <w:bidi/>
        <w:spacing w:before="0"/>
        <w:rPr>
          <w:color w:val="FF0000"/>
          <w:sz w:val="27"/>
          <w:szCs w:val="27"/>
          <w:rtl/>
        </w:rPr>
      </w:pPr>
      <w:r>
        <w:rPr>
          <w:rFonts w:hint="cs"/>
          <w:b/>
          <w:bCs/>
          <w:color w:val="FF0000"/>
          <w:sz w:val="27"/>
          <w:szCs w:val="27"/>
          <w:rtl/>
        </w:rPr>
        <w:t> </w:t>
      </w:r>
    </w:p>
    <w:p w:rsidR="00A4377F" w:rsidRDefault="00A4377F" w:rsidP="00A4377F">
      <w:pPr>
        <w:bidi/>
        <w:rPr>
          <w:color w:val="000000"/>
          <w:sz w:val="20"/>
          <w:szCs w:val="20"/>
          <w:rtl/>
        </w:rPr>
      </w:pPr>
      <w:r>
        <w:rPr>
          <w:rFonts w:hint="cs"/>
          <w:color w:val="000000"/>
          <w:rtl/>
        </w:rPr>
        <w:t>4. יום שני, 10 במארס 2003</w:t>
      </w:r>
    </w:p>
    <w:p w:rsidR="00A4377F" w:rsidRDefault="00A4377F" w:rsidP="00A4377F">
      <w:pPr>
        <w:bidi/>
        <w:rPr>
          <w:color w:val="000000"/>
          <w:sz w:val="20"/>
          <w:szCs w:val="20"/>
          <w:rtl/>
        </w:rPr>
      </w:pPr>
      <w:r>
        <w:rPr>
          <w:rFonts w:hint="cs"/>
          <w:b/>
          <w:bCs/>
          <w:color w:val="000000"/>
          <w:rtl/>
        </w:rPr>
        <w:t>דון הוארד</w:t>
      </w:r>
      <w:r>
        <w:rPr>
          <w:rFonts w:hint="cs"/>
          <w:color w:val="000000"/>
          <w:rtl/>
        </w:rPr>
        <w:t>, אוניברסיטת נוטרדאם, אינדיאנה</w:t>
      </w:r>
    </w:p>
    <w:p w:rsidR="00A4377F" w:rsidRDefault="00A4377F" w:rsidP="00A4377F">
      <w:pPr>
        <w:pStyle w:val="Heading2"/>
        <w:keepNext/>
        <w:bidi/>
        <w:spacing w:before="0" w:beforeAutospacing="0" w:after="0" w:afterAutospacing="0"/>
        <w:rPr>
          <w:color w:val="000000"/>
          <w:sz w:val="20"/>
          <w:szCs w:val="20"/>
          <w:rtl/>
        </w:rPr>
      </w:pPr>
      <w:r>
        <w:rPr>
          <w:rFonts w:hint="cs"/>
          <w:color w:val="000000"/>
          <w:sz w:val="24"/>
          <w:szCs w:val="24"/>
          <w:rtl/>
        </w:rPr>
        <w:t>פוליטיקה ופילוסופיה של המדע במאה ה- 19: סדר-יום מוצע</w:t>
      </w:r>
    </w:p>
    <w:p w:rsidR="00A4377F" w:rsidRDefault="00A4377F" w:rsidP="00A4377F">
      <w:pPr>
        <w:bidi/>
        <w:rPr>
          <w:color w:val="000000"/>
          <w:sz w:val="20"/>
          <w:szCs w:val="20"/>
          <w:rtl/>
        </w:rPr>
      </w:pPr>
      <w:r>
        <w:rPr>
          <w:rFonts w:hint="cs"/>
          <w:i/>
          <w:iCs/>
          <w:color w:val="000000"/>
          <w:rtl/>
        </w:rPr>
        <w:t>מגיבה:</w:t>
      </w:r>
      <w:r>
        <w:rPr>
          <w:rStyle w:val="apple-converted-space"/>
          <w:rFonts w:hint="cs"/>
          <w:color w:val="000000"/>
          <w:rtl/>
        </w:rPr>
        <w:t> </w:t>
      </w:r>
      <w:r>
        <w:rPr>
          <w:rFonts w:hint="cs"/>
          <w:b/>
          <w:bCs/>
          <w:color w:val="000000"/>
          <w:rtl/>
        </w:rPr>
        <w:t>ימימה בן-מנחם</w:t>
      </w:r>
      <w:r>
        <w:rPr>
          <w:rFonts w:hint="cs"/>
          <w:color w:val="000000"/>
          <w:rtl/>
        </w:rPr>
        <w:t>, האוניברסיטה העברית בירושלים</w:t>
      </w:r>
    </w:p>
    <w:p w:rsidR="00A4377F" w:rsidRDefault="00A4377F" w:rsidP="00A4377F">
      <w:pPr>
        <w:pStyle w:val="Heading6"/>
        <w:bidi/>
        <w:spacing w:before="0"/>
        <w:rPr>
          <w:color w:val="000000"/>
          <w:rtl/>
        </w:rPr>
      </w:pPr>
      <w:r>
        <w:rPr>
          <w:rFonts w:hint="cs"/>
          <w:color w:val="000000"/>
          <w:rtl/>
        </w:rPr>
        <w:t>תל אביב</w:t>
      </w:r>
    </w:p>
    <w:p w:rsidR="00A4377F" w:rsidRDefault="00A4377F" w:rsidP="00A4377F">
      <w:pPr>
        <w:bidi/>
        <w:rPr>
          <w:color w:val="000000"/>
          <w:sz w:val="20"/>
          <w:szCs w:val="20"/>
          <w:rtl/>
        </w:rPr>
      </w:pPr>
      <w:r>
        <w:rPr>
          <w:rFonts w:cs="Miriam" w:hint="cs"/>
          <w:color w:val="000000"/>
          <w:sz w:val="20"/>
          <w:szCs w:val="20"/>
          <w:rtl/>
        </w:rPr>
        <w:t> </w:t>
      </w:r>
    </w:p>
    <w:p w:rsidR="00A4377F" w:rsidRDefault="00A4377F" w:rsidP="00A4377F">
      <w:pPr>
        <w:pStyle w:val="Heading3"/>
        <w:bidi/>
        <w:spacing w:before="0"/>
        <w:rPr>
          <w:b w:val="0"/>
          <w:bCs w:val="0"/>
          <w:color w:val="000000"/>
          <w:sz w:val="20"/>
          <w:szCs w:val="20"/>
          <w:rtl/>
        </w:rPr>
      </w:pPr>
      <w:r>
        <w:rPr>
          <w:rFonts w:hint="cs"/>
          <w:b w:val="0"/>
          <w:bCs w:val="0"/>
          <w:color w:val="000000"/>
          <w:rtl/>
        </w:rPr>
        <w:t>5. יום רביעי, 26 במארס 2003</w:t>
      </w:r>
    </w:p>
    <w:p w:rsidR="00A4377F" w:rsidRDefault="00A4377F" w:rsidP="00A4377F">
      <w:pPr>
        <w:pStyle w:val="Heading3"/>
        <w:bidi/>
        <w:spacing w:before="0"/>
        <w:rPr>
          <w:b w:val="0"/>
          <w:bCs w:val="0"/>
          <w:color w:val="000000"/>
          <w:sz w:val="20"/>
          <w:szCs w:val="20"/>
          <w:rtl/>
        </w:rPr>
      </w:pPr>
      <w:r>
        <w:rPr>
          <w:rFonts w:hint="cs"/>
          <w:color w:val="000000"/>
          <w:rtl/>
        </w:rPr>
        <w:t>דיוויס בירד</w:t>
      </w:r>
      <w:r>
        <w:rPr>
          <w:rFonts w:hint="cs"/>
          <w:b w:val="0"/>
          <w:bCs w:val="0"/>
          <w:color w:val="000000"/>
          <w:rtl/>
        </w:rPr>
        <w:t>, אוניברסיטת דרום קרולינה</w:t>
      </w:r>
      <w:r>
        <w:rPr>
          <w:rStyle w:val="apple-converted-space"/>
          <w:rFonts w:hint="cs"/>
          <w:b w:val="0"/>
          <w:bCs w:val="0"/>
          <w:color w:val="000000"/>
          <w:rtl/>
        </w:rPr>
        <w:t> </w:t>
      </w:r>
      <w:r>
        <w:rPr>
          <w:rFonts w:hint="cs"/>
          <w:b w:val="0"/>
          <w:bCs w:val="0"/>
          <w:color w:val="800080"/>
          <w:rtl/>
        </w:rPr>
        <w:t>(לא הגיע בגלל המצב הביטחוני בארץ)</w:t>
      </w:r>
    </w:p>
    <w:p w:rsidR="00A4377F" w:rsidRDefault="00A4377F" w:rsidP="00A4377F">
      <w:pPr>
        <w:bidi/>
        <w:rPr>
          <w:color w:val="000000"/>
          <w:sz w:val="20"/>
          <w:szCs w:val="20"/>
          <w:rtl/>
        </w:rPr>
      </w:pPr>
      <w:r>
        <w:rPr>
          <w:rFonts w:hint="cs"/>
          <w:color w:val="000000"/>
          <w:rtl/>
        </w:rPr>
        <w:t>נושא:</w:t>
      </w:r>
      <w:r>
        <w:rPr>
          <w:rStyle w:val="apple-converted-space"/>
          <w:rFonts w:ascii="Arial" w:hAnsi="Arial"/>
          <w:color w:val="000000"/>
        </w:rPr>
        <w:t> </w:t>
      </w:r>
      <w:r>
        <w:rPr>
          <w:rFonts w:hint="cs"/>
          <w:b/>
          <w:bCs/>
          <w:color w:val="000000"/>
          <w:rtl/>
        </w:rPr>
        <w:t>הידיעה שבדבר</w:t>
      </w:r>
    </w:p>
    <w:p w:rsidR="00A4377F" w:rsidRDefault="00A4377F" w:rsidP="00A4377F">
      <w:pPr>
        <w:bidi/>
        <w:rPr>
          <w:color w:val="000000"/>
          <w:sz w:val="20"/>
          <w:szCs w:val="20"/>
          <w:rtl/>
        </w:rPr>
      </w:pPr>
      <w:r>
        <w:rPr>
          <w:rFonts w:hint="cs"/>
          <w:i/>
          <w:iCs/>
          <w:color w:val="000000"/>
          <w:rtl/>
        </w:rPr>
        <w:t>מגיב:</w:t>
      </w:r>
      <w:r>
        <w:rPr>
          <w:rStyle w:val="apple-converted-space"/>
          <w:rFonts w:hint="cs"/>
          <w:color w:val="000000"/>
          <w:rtl/>
        </w:rPr>
        <w:t> </w:t>
      </w:r>
      <w:r>
        <w:rPr>
          <w:rFonts w:hint="cs"/>
          <w:b/>
          <w:bCs/>
          <w:color w:val="000000"/>
          <w:rtl/>
        </w:rPr>
        <w:t>גיורא הון</w:t>
      </w:r>
      <w:r>
        <w:rPr>
          <w:rFonts w:hint="cs"/>
          <w:color w:val="000000"/>
          <w:rtl/>
        </w:rPr>
        <w:t>, אוניברסיטת חיפה</w:t>
      </w:r>
    </w:p>
    <w:p w:rsidR="00A4377F" w:rsidRDefault="00A4377F" w:rsidP="00A4377F">
      <w:pPr>
        <w:pStyle w:val="Heading6"/>
        <w:bidi/>
        <w:spacing w:before="0"/>
        <w:rPr>
          <w:color w:val="000000"/>
          <w:rtl/>
        </w:rPr>
      </w:pPr>
      <w:r>
        <w:rPr>
          <w:rFonts w:hint="cs"/>
          <w:color w:val="000000"/>
          <w:rtl/>
        </w:rPr>
        <w:t>ירושלים</w:t>
      </w:r>
    </w:p>
    <w:p w:rsidR="00A4377F" w:rsidRDefault="00A4377F" w:rsidP="00A4377F">
      <w:pPr>
        <w:bidi/>
        <w:rPr>
          <w:color w:val="000000"/>
          <w:sz w:val="20"/>
          <w:szCs w:val="20"/>
          <w:rtl/>
        </w:rPr>
      </w:pPr>
      <w:r>
        <w:rPr>
          <w:rFonts w:cs="Miriam" w:hint="cs"/>
          <w:color w:val="000000"/>
          <w:sz w:val="20"/>
          <w:szCs w:val="20"/>
          <w:rtl/>
        </w:rPr>
        <w:t> </w:t>
      </w:r>
    </w:p>
    <w:p w:rsidR="00A4377F" w:rsidRDefault="00A4377F" w:rsidP="00A4377F">
      <w:pPr>
        <w:pStyle w:val="Heading3"/>
        <w:bidi/>
        <w:spacing w:before="0"/>
        <w:rPr>
          <w:b w:val="0"/>
          <w:bCs w:val="0"/>
          <w:color w:val="000000"/>
          <w:sz w:val="20"/>
          <w:szCs w:val="20"/>
          <w:rtl/>
        </w:rPr>
      </w:pPr>
      <w:r>
        <w:rPr>
          <w:rFonts w:hint="cs"/>
          <w:b w:val="0"/>
          <w:bCs w:val="0"/>
          <w:color w:val="000000"/>
          <w:rtl/>
        </w:rPr>
        <w:t>6. יום שני, 7 באפריל 2003</w:t>
      </w:r>
      <w:r>
        <w:rPr>
          <w:rStyle w:val="apple-converted-space"/>
          <w:rFonts w:hint="cs"/>
          <w:b w:val="0"/>
          <w:bCs w:val="0"/>
          <w:color w:val="000000"/>
          <w:rtl/>
        </w:rPr>
        <w:t> </w:t>
      </w:r>
      <w:r>
        <w:rPr>
          <w:rFonts w:hint="cs"/>
          <w:b w:val="0"/>
          <w:bCs w:val="0"/>
          <w:color w:val="800080"/>
          <w:rtl/>
        </w:rPr>
        <w:t>(לא הגיעה בגלל המצב הביטחוני בארץ)</w:t>
      </w:r>
    </w:p>
    <w:p w:rsidR="00A4377F" w:rsidRDefault="00A4377F" w:rsidP="00A4377F">
      <w:pPr>
        <w:bidi/>
        <w:rPr>
          <w:color w:val="000000"/>
          <w:sz w:val="20"/>
          <w:szCs w:val="20"/>
          <w:rtl/>
        </w:rPr>
      </w:pPr>
      <w:r>
        <w:rPr>
          <w:rFonts w:hint="cs"/>
          <w:b/>
          <w:bCs/>
          <w:color w:val="000000"/>
          <w:rtl/>
        </w:rPr>
        <w:t>סאצ'יקו קוסוקאווה</w:t>
      </w:r>
      <w:r>
        <w:rPr>
          <w:rFonts w:hint="cs"/>
          <w:color w:val="000000"/>
          <w:rtl/>
        </w:rPr>
        <w:t>, טריניטי קולג', קמברידג'</w:t>
      </w:r>
    </w:p>
    <w:p w:rsidR="00A4377F" w:rsidRDefault="00A4377F" w:rsidP="00A4377F">
      <w:pPr>
        <w:pStyle w:val="Heading2"/>
        <w:keepNext/>
        <w:bidi/>
        <w:spacing w:before="0" w:beforeAutospacing="0" w:after="0" w:afterAutospacing="0"/>
        <w:rPr>
          <w:color w:val="000000"/>
          <w:sz w:val="20"/>
          <w:szCs w:val="20"/>
          <w:rtl/>
        </w:rPr>
      </w:pPr>
      <w:r>
        <w:rPr>
          <w:rFonts w:hint="cs"/>
          <w:color w:val="000000"/>
          <w:sz w:val="24"/>
          <w:szCs w:val="24"/>
          <w:rtl/>
        </w:rPr>
        <w:t>אנדריאס ויזליוס: על חשיבותן של תמונות</w:t>
      </w:r>
    </w:p>
    <w:p w:rsidR="00A4377F" w:rsidRDefault="00A4377F" w:rsidP="00A4377F">
      <w:pPr>
        <w:bidi/>
        <w:rPr>
          <w:color w:val="000000"/>
          <w:sz w:val="20"/>
          <w:szCs w:val="20"/>
          <w:rtl/>
        </w:rPr>
      </w:pPr>
      <w:r>
        <w:rPr>
          <w:rFonts w:hint="cs"/>
          <w:i/>
          <w:iCs/>
          <w:color w:val="000000"/>
          <w:rtl/>
        </w:rPr>
        <w:t>מגיבה:</w:t>
      </w:r>
      <w:r>
        <w:rPr>
          <w:rStyle w:val="apple-converted-space"/>
          <w:rFonts w:hint="cs"/>
          <w:b/>
          <w:bCs/>
          <w:color w:val="000000"/>
          <w:rtl/>
        </w:rPr>
        <w:t> </w:t>
      </w:r>
      <w:r>
        <w:rPr>
          <w:rFonts w:hint="cs"/>
          <w:b/>
          <w:bCs/>
          <w:color w:val="000000"/>
          <w:rtl/>
        </w:rPr>
        <w:t>רבקה פלדחי</w:t>
      </w:r>
      <w:r>
        <w:rPr>
          <w:rFonts w:hint="cs"/>
          <w:color w:val="000000"/>
          <w:rtl/>
        </w:rPr>
        <w:t>, אוניברסיטת תל-אביב</w:t>
      </w:r>
    </w:p>
    <w:p w:rsidR="00A4377F" w:rsidRDefault="00A4377F" w:rsidP="00A4377F">
      <w:pPr>
        <w:pStyle w:val="Heading6"/>
        <w:bidi/>
        <w:spacing w:before="0"/>
        <w:jc w:val="both"/>
        <w:rPr>
          <w:color w:val="000000"/>
          <w:rtl/>
        </w:rPr>
      </w:pPr>
      <w:r>
        <w:rPr>
          <w:rFonts w:hint="cs"/>
          <w:color w:val="000000"/>
          <w:rtl/>
        </w:rPr>
        <w:t>תל אביב</w:t>
      </w:r>
    </w:p>
    <w:p w:rsidR="00A4377F" w:rsidRDefault="00A4377F" w:rsidP="00A4377F">
      <w:pPr>
        <w:bidi/>
        <w:rPr>
          <w:color w:val="000000"/>
          <w:sz w:val="20"/>
          <w:szCs w:val="20"/>
          <w:rtl/>
        </w:rPr>
      </w:pPr>
      <w:r>
        <w:rPr>
          <w:rFonts w:cs="Miriam" w:hint="cs"/>
          <w:color w:val="000000"/>
          <w:sz w:val="20"/>
          <w:szCs w:val="20"/>
          <w:rtl/>
        </w:rPr>
        <w:t> </w:t>
      </w:r>
    </w:p>
    <w:p w:rsidR="00A4377F" w:rsidRDefault="00A4377F" w:rsidP="00A4377F">
      <w:pPr>
        <w:pStyle w:val="Heading3"/>
        <w:bidi/>
        <w:spacing w:before="0"/>
        <w:rPr>
          <w:b w:val="0"/>
          <w:bCs w:val="0"/>
          <w:color w:val="000000"/>
          <w:sz w:val="20"/>
          <w:szCs w:val="20"/>
          <w:rtl/>
        </w:rPr>
      </w:pPr>
      <w:r>
        <w:rPr>
          <w:rFonts w:hint="cs"/>
          <w:b w:val="0"/>
          <w:bCs w:val="0"/>
          <w:color w:val="000000"/>
          <w:rtl/>
        </w:rPr>
        <w:t>7. יום שני, 19 במאי 2003 </w:t>
      </w:r>
    </w:p>
    <w:p w:rsidR="00A4377F" w:rsidRDefault="00A4377F" w:rsidP="00A4377F">
      <w:pPr>
        <w:bidi/>
        <w:rPr>
          <w:color w:val="000000"/>
          <w:sz w:val="20"/>
          <w:szCs w:val="20"/>
          <w:rtl/>
        </w:rPr>
      </w:pPr>
      <w:r>
        <w:rPr>
          <w:rFonts w:hint="cs"/>
          <w:b/>
          <w:bCs/>
          <w:color w:val="000000"/>
          <w:rtl/>
        </w:rPr>
        <w:t>אוטו זיבום,</w:t>
      </w:r>
      <w:r>
        <w:rPr>
          <w:rStyle w:val="apple-converted-space"/>
          <w:rFonts w:hint="cs"/>
          <w:b/>
          <w:bCs/>
          <w:color w:val="000000"/>
          <w:rtl/>
        </w:rPr>
        <w:t> </w:t>
      </w:r>
      <w:r>
        <w:rPr>
          <w:rFonts w:hint="cs"/>
          <w:color w:val="000000"/>
          <w:rtl/>
        </w:rPr>
        <w:t>מכון מקס פלאנק להיסטוריה של המדע</w:t>
      </w:r>
    </w:p>
    <w:p w:rsidR="00A4377F" w:rsidRDefault="00A4377F" w:rsidP="00A4377F">
      <w:pPr>
        <w:pStyle w:val="Heading2"/>
        <w:keepNext/>
        <w:bidi/>
        <w:spacing w:before="0" w:beforeAutospacing="0" w:after="0" w:afterAutospacing="0"/>
        <w:rPr>
          <w:color w:val="000000"/>
          <w:sz w:val="20"/>
          <w:szCs w:val="20"/>
          <w:rtl/>
        </w:rPr>
      </w:pPr>
      <w:r>
        <w:rPr>
          <w:rFonts w:hint="cs"/>
          <w:color w:val="000000"/>
          <w:sz w:val="24"/>
          <w:szCs w:val="24"/>
          <w:rtl/>
        </w:rPr>
        <w:t>אנשי מדע והרפובליקה הספרותית</w:t>
      </w:r>
    </w:p>
    <w:p w:rsidR="00A4377F" w:rsidRDefault="00A4377F" w:rsidP="00A4377F">
      <w:pPr>
        <w:bidi/>
        <w:rPr>
          <w:color w:val="000000"/>
          <w:sz w:val="20"/>
          <w:szCs w:val="20"/>
          <w:rtl/>
        </w:rPr>
      </w:pPr>
      <w:r>
        <w:rPr>
          <w:rFonts w:hint="cs"/>
          <w:i/>
          <w:iCs/>
          <w:color w:val="000000"/>
          <w:rtl/>
        </w:rPr>
        <w:t>מגיב:</w:t>
      </w:r>
      <w:r>
        <w:rPr>
          <w:rStyle w:val="apple-converted-space"/>
          <w:rFonts w:hint="cs"/>
          <w:color w:val="000000"/>
          <w:rtl/>
        </w:rPr>
        <w:t> </w:t>
      </w:r>
      <w:r>
        <w:rPr>
          <w:rFonts w:hint="cs"/>
          <w:b/>
          <w:bCs/>
          <w:color w:val="000000"/>
          <w:rtl/>
        </w:rPr>
        <w:t>גדי אלגזי</w:t>
      </w:r>
      <w:r>
        <w:rPr>
          <w:rFonts w:hint="cs"/>
          <w:color w:val="000000"/>
          <w:rtl/>
        </w:rPr>
        <w:t>, אוניברסיטת תל-אביב</w:t>
      </w:r>
    </w:p>
    <w:p w:rsidR="00A4377F" w:rsidRDefault="00A4377F" w:rsidP="00A4377F">
      <w:pPr>
        <w:pStyle w:val="Heading6"/>
        <w:bidi/>
        <w:spacing w:before="0"/>
        <w:jc w:val="both"/>
        <w:rPr>
          <w:color w:val="000000"/>
          <w:rtl/>
        </w:rPr>
      </w:pPr>
      <w:r>
        <w:rPr>
          <w:rFonts w:hint="cs"/>
          <w:color w:val="000000"/>
          <w:rtl/>
        </w:rPr>
        <w:lastRenderedPageBreak/>
        <w:t>תל אביב</w:t>
      </w:r>
    </w:p>
    <w:p w:rsidR="00A4377F" w:rsidRDefault="00A4377F" w:rsidP="00A4377F">
      <w:pPr>
        <w:bidi/>
        <w:rPr>
          <w:color w:val="000000"/>
          <w:sz w:val="20"/>
          <w:szCs w:val="20"/>
          <w:rtl/>
        </w:rPr>
      </w:pPr>
      <w:r>
        <w:rPr>
          <w:rFonts w:cs="Miriam" w:hint="cs"/>
          <w:color w:val="000000"/>
          <w:sz w:val="20"/>
          <w:szCs w:val="20"/>
          <w:rtl/>
        </w:rPr>
        <w:t> </w:t>
      </w:r>
    </w:p>
    <w:p w:rsidR="00A4377F" w:rsidRDefault="00A4377F" w:rsidP="00A4377F">
      <w:pPr>
        <w:bidi/>
        <w:rPr>
          <w:color w:val="000000"/>
          <w:sz w:val="20"/>
          <w:szCs w:val="20"/>
          <w:rtl/>
        </w:rPr>
      </w:pPr>
      <w:r>
        <w:rPr>
          <w:rFonts w:cs="Miriam" w:hint="cs"/>
          <w:color w:val="000000"/>
          <w:sz w:val="20"/>
          <w:szCs w:val="20"/>
          <w:rtl/>
        </w:rPr>
        <w:t> </w:t>
      </w:r>
    </w:p>
    <w:p w:rsidR="00A4377F" w:rsidRDefault="00A4377F" w:rsidP="00A4377F">
      <w:pPr>
        <w:pStyle w:val="Heading3"/>
        <w:bidi/>
        <w:spacing w:before="0"/>
        <w:rPr>
          <w:b w:val="0"/>
          <w:bCs w:val="0"/>
          <w:color w:val="000000"/>
          <w:sz w:val="20"/>
          <w:szCs w:val="20"/>
          <w:rtl/>
        </w:rPr>
      </w:pPr>
      <w:r>
        <w:rPr>
          <w:rFonts w:hint="cs"/>
          <w:b w:val="0"/>
          <w:bCs w:val="0"/>
          <w:color w:val="000000"/>
          <w:rtl/>
        </w:rPr>
        <w:t>8. יום רביעי, 28 במאי 2003</w:t>
      </w:r>
    </w:p>
    <w:p w:rsidR="00A4377F" w:rsidRDefault="00A4377F" w:rsidP="00A4377F">
      <w:pPr>
        <w:bidi/>
        <w:rPr>
          <w:color w:val="000000"/>
          <w:sz w:val="20"/>
          <w:szCs w:val="20"/>
          <w:rtl/>
        </w:rPr>
      </w:pPr>
      <w:r>
        <w:rPr>
          <w:rFonts w:hint="cs"/>
          <w:b/>
          <w:bCs/>
          <w:color w:val="000000"/>
          <w:rtl/>
        </w:rPr>
        <w:t>מיכאל לחמן</w:t>
      </w:r>
      <w:r>
        <w:rPr>
          <w:rFonts w:hint="cs"/>
          <w:color w:val="000000"/>
          <w:rtl/>
        </w:rPr>
        <w:t>, מכון מקס פלאנק, מתימטיקה של המדעים</w:t>
      </w:r>
    </w:p>
    <w:p w:rsidR="00A4377F" w:rsidRDefault="00A4377F" w:rsidP="00A4377F">
      <w:pPr>
        <w:bidi/>
        <w:rPr>
          <w:color w:val="000000"/>
          <w:sz w:val="20"/>
          <w:szCs w:val="20"/>
          <w:rtl/>
        </w:rPr>
      </w:pPr>
      <w:r>
        <w:rPr>
          <w:rFonts w:hint="cs"/>
          <w:color w:val="000000"/>
          <w:rtl/>
        </w:rPr>
        <w:t>נושא:</w:t>
      </w:r>
      <w:r>
        <w:rPr>
          <w:rStyle w:val="apple-converted-space"/>
          <w:rFonts w:ascii="Arial" w:hAnsi="Arial"/>
          <w:color w:val="000000"/>
        </w:rPr>
        <w:t> </w:t>
      </w:r>
      <w:r>
        <w:rPr>
          <w:rFonts w:hint="cs"/>
          <w:b/>
          <w:bCs/>
          <w:color w:val="000000"/>
          <w:rtl/>
        </w:rPr>
        <w:t>אינפורמציה והאבולוציה של שיתוף הפעולה</w:t>
      </w:r>
    </w:p>
    <w:p w:rsidR="00A4377F" w:rsidRDefault="00A4377F" w:rsidP="00A4377F">
      <w:pPr>
        <w:bidi/>
        <w:rPr>
          <w:color w:val="000000"/>
          <w:sz w:val="20"/>
          <w:szCs w:val="20"/>
          <w:rtl/>
        </w:rPr>
      </w:pPr>
      <w:r>
        <w:rPr>
          <w:rFonts w:hint="cs"/>
          <w:i/>
          <w:iCs/>
          <w:color w:val="000000"/>
          <w:rtl/>
        </w:rPr>
        <w:t>מגיבה:</w:t>
      </w:r>
      <w:r>
        <w:rPr>
          <w:rStyle w:val="apple-converted-space"/>
          <w:rFonts w:hint="cs"/>
          <w:color w:val="000000"/>
          <w:rtl/>
        </w:rPr>
        <w:t> </w:t>
      </w:r>
      <w:r>
        <w:rPr>
          <w:rFonts w:hint="cs"/>
          <w:b/>
          <w:bCs/>
          <w:color w:val="000000"/>
          <w:rtl/>
        </w:rPr>
        <w:t>חוה יבלונקה,</w:t>
      </w:r>
      <w:r>
        <w:rPr>
          <w:rStyle w:val="apple-converted-space"/>
          <w:rFonts w:hint="cs"/>
          <w:b/>
          <w:bCs/>
          <w:color w:val="000000"/>
          <w:rtl/>
        </w:rPr>
        <w:t> </w:t>
      </w:r>
      <w:r>
        <w:rPr>
          <w:rFonts w:hint="cs"/>
          <w:color w:val="000000"/>
          <w:rtl/>
        </w:rPr>
        <w:t>אוניברסיטת תל-אביב</w:t>
      </w:r>
    </w:p>
    <w:p w:rsidR="00A4377F" w:rsidRDefault="00A4377F" w:rsidP="00A4377F">
      <w:pPr>
        <w:pStyle w:val="Heading6"/>
        <w:bidi/>
        <w:spacing w:before="0"/>
        <w:rPr>
          <w:color w:val="000000"/>
          <w:rtl/>
        </w:rPr>
      </w:pPr>
      <w:r>
        <w:rPr>
          <w:rFonts w:hint="cs"/>
          <w:color w:val="000000"/>
          <w:rtl/>
        </w:rPr>
        <w:t>ירושלים</w:t>
      </w:r>
    </w:p>
    <w:p w:rsidR="00A4377F" w:rsidRDefault="00A4377F" w:rsidP="00A4377F">
      <w:pPr>
        <w:bidi/>
        <w:rPr>
          <w:color w:val="000000"/>
          <w:sz w:val="20"/>
          <w:szCs w:val="20"/>
          <w:rtl/>
        </w:rPr>
      </w:pPr>
      <w:r>
        <w:rPr>
          <w:rFonts w:cs="Miriam" w:hint="cs"/>
          <w:color w:val="000000"/>
          <w:sz w:val="20"/>
          <w:szCs w:val="20"/>
          <w:rtl/>
        </w:rPr>
        <w:t> </w:t>
      </w:r>
    </w:p>
    <w:p w:rsidR="00A4377F" w:rsidRDefault="00A4377F" w:rsidP="00A4377F">
      <w:pPr>
        <w:bidi/>
        <w:rPr>
          <w:color w:val="000000"/>
          <w:sz w:val="20"/>
          <w:szCs w:val="20"/>
          <w:rtl/>
        </w:rPr>
      </w:pPr>
      <w:r>
        <w:rPr>
          <w:rFonts w:cs="Miriam" w:hint="cs"/>
          <w:color w:val="000000"/>
          <w:sz w:val="20"/>
          <w:szCs w:val="20"/>
          <w:rtl/>
        </w:rPr>
        <w:t> </w:t>
      </w:r>
    </w:p>
    <w:p w:rsidR="00A4377F" w:rsidRDefault="00A4377F" w:rsidP="00A4377F">
      <w:pPr>
        <w:pStyle w:val="Heading3"/>
        <w:bidi/>
        <w:spacing w:before="0"/>
        <w:rPr>
          <w:b w:val="0"/>
          <w:bCs w:val="0"/>
          <w:color w:val="000000"/>
          <w:sz w:val="20"/>
          <w:szCs w:val="20"/>
          <w:rtl/>
        </w:rPr>
      </w:pPr>
      <w:r>
        <w:rPr>
          <w:rFonts w:hint="cs"/>
          <w:b w:val="0"/>
          <w:bCs w:val="0"/>
          <w:color w:val="000000"/>
          <w:rtl/>
        </w:rPr>
        <w:t>9. יום שני, 2 ביוני 2003</w:t>
      </w:r>
    </w:p>
    <w:p w:rsidR="00A4377F" w:rsidRDefault="00A4377F" w:rsidP="00A4377F">
      <w:pPr>
        <w:bidi/>
        <w:rPr>
          <w:color w:val="000000"/>
          <w:sz w:val="20"/>
          <w:szCs w:val="20"/>
          <w:rtl/>
        </w:rPr>
      </w:pPr>
      <w:r>
        <w:rPr>
          <w:rFonts w:hint="cs"/>
          <w:b/>
          <w:bCs/>
          <w:color w:val="000000"/>
          <w:rtl/>
        </w:rPr>
        <w:t>דוד רודרמן</w:t>
      </w:r>
      <w:r>
        <w:rPr>
          <w:rFonts w:hint="cs"/>
          <w:color w:val="000000"/>
          <w:rtl/>
        </w:rPr>
        <w:t>, אוניברסיטת פנסילבניה</w:t>
      </w:r>
    </w:p>
    <w:p w:rsidR="00A4377F" w:rsidRDefault="00A4377F" w:rsidP="00A4377F">
      <w:pPr>
        <w:bidi/>
        <w:rPr>
          <w:color w:val="000000"/>
          <w:sz w:val="20"/>
          <w:szCs w:val="20"/>
          <w:rtl/>
        </w:rPr>
      </w:pPr>
      <w:r>
        <w:rPr>
          <w:rFonts w:hint="cs"/>
          <w:b/>
          <w:bCs/>
          <w:color w:val="000000"/>
          <w:rtl/>
        </w:rPr>
        <w:t>"העת החדשה המוקדמת":</w:t>
      </w:r>
    </w:p>
    <w:p w:rsidR="00A4377F" w:rsidRDefault="00A4377F" w:rsidP="00A4377F">
      <w:pPr>
        <w:bidi/>
        <w:rPr>
          <w:color w:val="000000"/>
          <w:sz w:val="20"/>
          <w:szCs w:val="20"/>
          <w:rtl/>
        </w:rPr>
      </w:pPr>
      <w:r>
        <w:rPr>
          <w:rFonts w:hint="cs"/>
          <w:b/>
          <w:bCs/>
          <w:color w:val="000000"/>
          <w:rtl/>
        </w:rPr>
        <w:t>תקופה ייחודית בהיסטוריה תרבותית של עם-ישראל</w:t>
      </w:r>
    </w:p>
    <w:p w:rsidR="00A4377F" w:rsidRDefault="00A4377F" w:rsidP="00A4377F">
      <w:pPr>
        <w:bidi/>
        <w:rPr>
          <w:color w:val="000000"/>
          <w:sz w:val="20"/>
          <w:szCs w:val="20"/>
          <w:rtl/>
        </w:rPr>
      </w:pPr>
      <w:r>
        <w:rPr>
          <w:rFonts w:hint="cs"/>
          <w:i/>
          <w:iCs/>
          <w:color w:val="000000"/>
          <w:rtl/>
        </w:rPr>
        <w:t>מגיב:</w:t>
      </w:r>
      <w:r>
        <w:rPr>
          <w:rStyle w:val="apple-converted-space"/>
          <w:rFonts w:hint="cs"/>
          <w:color w:val="000000"/>
          <w:rtl/>
        </w:rPr>
        <w:t> </w:t>
      </w:r>
      <w:r>
        <w:rPr>
          <w:rFonts w:hint="cs"/>
          <w:b/>
          <w:bCs/>
          <w:color w:val="000000"/>
          <w:rtl/>
        </w:rPr>
        <w:t>אמנון רז-קרקוצקין</w:t>
      </w:r>
      <w:r>
        <w:rPr>
          <w:rFonts w:hint="cs"/>
          <w:color w:val="000000"/>
          <w:rtl/>
        </w:rPr>
        <w:t>, אוניברסיטת בן-גוריון בנגב</w:t>
      </w:r>
    </w:p>
    <w:p w:rsidR="00A4377F" w:rsidRDefault="00A4377F" w:rsidP="00A4377F">
      <w:pPr>
        <w:pStyle w:val="Heading7"/>
        <w:bidi/>
        <w:spacing w:before="0"/>
        <w:rPr>
          <w:color w:val="FF0000"/>
          <w:sz w:val="27"/>
          <w:szCs w:val="27"/>
          <w:rtl/>
        </w:rPr>
      </w:pPr>
      <w:r>
        <w:rPr>
          <w:rFonts w:hint="cs"/>
          <w:b/>
          <w:bCs/>
          <w:color w:val="FF0000"/>
          <w:sz w:val="27"/>
          <w:szCs w:val="27"/>
          <w:rtl/>
        </w:rPr>
        <w:t>תל אביב</w:t>
      </w:r>
    </w:p>
    <w:p w:rsidR="00A4377F" w:rsidRDefault="00A4377F" w:rsidP="00A4377F">
      <w:pPr>
        <w:bidi/>
        <w:rPr>
          <w:color w:val="000000"/>
          <w:sz w:val="20"/>
          <w:szCs w:val="20"/>
          <w:rtl/>
        </w:rPr>
      </w:pPr>
      <w:r>
        <w:rPr>
          <w:rFonts w:hint="cs"/>
          <w:color w:val="FF0000"/>
          <w:u w:val="single"/>
          <w:rtl/>
        </w:rPr>
        <w:t>________________________________________________________________</w:t>
      </w:r>
    </w:p>
    <w:p w:rsidR="00A4377F" w:rsidRDefault="00A4377F" w:rsidP="00A4377F">
      <w:pPr>
        <w:bidi/>
        <w:rPr>
          <w:color w:val="000000"/>
          <w:sz w:val="20"/>
          <w:szCs w:val="20"/>
          <w:rtl/>
        </w:rPr>
      </w:pPr>
      <w:r>
        <w:rPr>
          <w:rFonts w:hint="cs"/>
          <w:b/>
          <w:bCs/>
          <w:color w:val="000000"/>
          <w:rtl/>
        </w:rPr>
        <w:t>הרצאת הפתיחה (בעברית) תתקיים:</w:t>
      </w:r>
    </w:p>
    <w:p w:rsidR="00A4377F" w:rsidRDefault="00A4377F" w:rsidP="00A4377F">
      <w:pPr>
        <w:bidi/>
        <w:rPr>
          <w:color w:val="000000"/>
          <w:sz w:val="20"/>
          <w:szCs w:val="20"/>
          <w:rtl/>
        </w:rPr>
      </w:pPr>
      <w:r>
        <w:rPr>
          <w:rFonts w:hint="cs"/>
          <w:b/>
          <w:bCs/>
          <w:color w:val="FF0000"/>
          <w:rtl/>
        </w:rPr>
        <w:t>במכון ון ליר בירושלים, רחוב ז'בוטינסקי 43, ירושלים, בשעה 8:00 בערב.</w:t>
      </w:r>
    </w:p>
    <w:p w:rsidR="00A4377F" w:rsidRDefault="00A4377F" w:rsidP="00A4377F">
      <w:pPr>
        <w:bidi/>
        <w:rPr>
          <w:color w:val="000000"/>
          <w:sz w:val="20"/>
          <w:szCs w:val="20"/>
          <w:rtl/>
        </w:rPr>
      </w:pPr>
      <w:r>
        <w:rPr>
          <w:rFonts w:hint="cs"/>
          <w:i/>
          <w:iCs/>
          <w:color w:val="000000"/>
          <w:u w:val="single"/>
          <w:rtl/>
        </w:rPr>
        <w:t>ההרצאות הנוספות מתקיימות</w:t>
      </w:r>
      <w:r>
        <w:rPr>
          <w:rFonts w:hint="cs"/>
          <w:i/>
          <w:iCs/>
          <w:color w:val="000000"/>
          <w:rtl/>
        </w:rPr>
        <w:t>:</w:t>
      </w:r>
    </w:p>
    <w:p w:rsidR="00A4377F" w:rsidRDefault="00A4377F" w:rsidP="00A4377F">
      <w:pPr>
        <w:bidi/>
        <w:rPr>
          <w:color w:val="000000"/>
          <w:sz w:val="20"/>
          <w:szCs w:val="20"/>
          <w:rtl/>
        </w:rPr>
      </w:pPr>
      <w:r>
        <w:rPr>
          <w:rFonts w:hint="cs"/>
          <w:b/>
          <w:bCs/>
          <w:color w:val="000000"/>
          <w:rtl/>
        </w:rPr>
        <w:t>באוניברסיטת תל-אביב,</w:t>
      </w:r>
      <w:r>
        <w:rPr>
          <w:rStyle w:val="apple-converted-space"/>
          <w:rFonts w:hint="cs"/>
          <w:color w:val="000000"/>
          <w:rtl/>
        </w:rPr>
        <w:t> </w:t>
      </w:r>
      <w:r>
        <w:rPr>
          <w:rFonts w:hint="cs"/>
          <w:color w:val="000000"/>
          <w:rtl/>
        </w:rPr>
        <w:t>בניין גילמן, אולם 496, בשעה 6:00 בערב.</w:t>
      </w:r>
    </w:p>
    <w:p w:rsidR="00A4377F" w:rsidRDefault="00A4377F" w:rsidP="00A4377F">
      <w:pPr>
        <w:bidi/>
        <w:rPr>
          <w:color w:val="000000"/>
          <w:sz w:val="20"/>
          <w:szCs w:val="20"/>
          <w:rtl/>
        </w:rPr>
      </w:pPr>
      <w:r>
        <w:rPr>
          <w:rFonts w:hint="cs"/>
          <w:b/>
          <w:bCs/>
          <w:color w:val="000000"/>
          <w:rtl/>
        </w:rPr>
        <w:t>באוניברסיטה העברית בירושלים,</w:t>
      </w:r>
      <w:r>
        <w:rPr>
          <w:rStyle w:val="apple-converted-space"/>
          <w:rFonts w:hint="cs"/>
          <w:color w:val="000000"/>
          <w:rtl/>
        </w:rPr>
        <w:t> </w:t>
      </w:r>
      <w:r>
        <w:rPr>
          <w:rFonts w:hint="cs"/>
          <w:color w:val="000000"/>
          <w:rtl/>
        </w:rPr>
        <w:t>גבעת רם, בניין לוי, אולם 324, בשעה 8:00 בערב.</w:t>
      </w:r>
    </w:p>
    <w:p w:rsidR="00A4377F" w:rsidRDefault="00A4377F" w:rsidP="00A4377F">
      <w:pPr>
        <w:bidi/>
        <w:rPr>
          <w:color w:val="000000"/>
          <w:sz w:val="20"/>
          <w:szCs w:val="20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>*</w:t>
      </w:r>
      <w:r>
        <w:rPr>
          <w:rStyle w:val="apple-converted-space"/>
          <w:rFonts w:hint="cs"/>
          <w:b/>
          <w:bCs/>
          <w:color w:val="FF0000"/>
          <w:rtl/>
        </w:rPr>
        <w:t> </w:t>
      </w:r>
      <w:r>
        <w:rPr>
          <w:rFonts w:hint="cs"/>
          <w:b/>
          <w:bCs/>
          <w:color w:val="FF0000"/>
          <w:rtl/>
        </w:rPr>
        <w:t>ההרצאה תתקיים במכון ון ליר בירושלים, בשעה 8:00 בערב.</w:t>
      </w:r>
    </w:p>
    <w:p w:rsidR="00A4377F" w:rsidRDefault="00A4377F" w:rsidP="00A4377F">
      <w:pPr>
        <w:bidi/>
        <w:rPr>
          <w:color w:val="000000"/>
          <w:sz w:val="20"/>
          <w:szCs w:val="20"/>
          <w:rtl/>
        </w:rPr>
      </w:pPr>
      <w:r>
        <w:rPr>
          <w:rFonts w:hint="cs"/>
          <w:color w:val="000000"/>
          <w:rtl/>
        </w:rPr>
        <w:t>מנהלת אקדמית: רבקה פלדחי</w:t>
      </w:r>
    </w:p>
    <w:p w:rsidR="00A4377F" w:rsidRDefault="00A4377F" w:rsidP="00A4377F">
      <w:pPr>
        <w:bidi/>
        <w:rPr>
          <w:color w:val="000000"/>
          <w:sz w:val="20"/>
          <w:szCs w:val="20"/>
          <w:rtl/>
        </w:rPr>
      </w:pPr>
      <w:r>
        <w:rPr>
          <w:rFonts w:hint="cs"/>
          <w:color w:val="000000"/>
          <w:rtl/>
        </w:rPr>
        <w:t>מנהלת אדמיניסטרטיבית: שולמית לרון</w:t>
      </w:r>
    </w:p>
    <w:p w:rsidR="00A4377F" w:rsidRDefault="00A4377F" w:rsidP="00A4377F">
      <w:pPr>
        <w:bidi/>
        <w:rPr>
          <w:color w:val="000000"/>
          <w:sz w:val="20"/>
          <w:szCs w:val="20"/>
          <w:rtl/>
        </w:rPr>
      </w:pPr>
      <w:r>
        <w:rPr>
          <w:rFonts w:hint="cs"/>
          <w:color w:val="000000"/>
          <w:rtl/>
        </w:rPr>
        <w:t>למידע נוסף: מכון ון ליר בירושלים, ת"ד 4070, ירושלים 91040, טל' 02-5605222,</w:t>
      </w:r>
    </w:p>
    <w:p w:rsidR="00A4377F" w:rsidRDefault="00A4377F" w:rsidP="00A4377F">
      <w:pPr>
        <w:bidi/>
        <w:rPr>
          <w:color w:val="000000"/>
          <w:sz w:val="20"/>
          <w:szCs w:val="20"/>
          <w:rtl/>
        </w:rPr>
      </w:pPr>
      <w:r>
        <w:rPr>
          <w:rFonts w:hint="cs"/>
          <w:color w:val="000000"/>
          <w:rtl/>
        </w:rPr>
        <w:t>פקס 02-5619293,</w:t>
      </w:r>
      <w:r>
        <w:rPr>
          <w:rStyle w:val="apple-converted-space"/>
          <w:rFonts w:hint="cs"/>
          <w:color w:val="000000"/>
          <w:rtl/>
        </w:rPr>
        <w:t> </w:t>
      </w:r>
      <w:hyperlink r:id="rId5" w:history="1">
        <w:r>
          <w:rPr>
            <w:rStyle w:val="Hyperlink"/>
            <w:color w:val="800080"/>
            <w:sz w:val="20"/>
            <w:szCs w:val="20"/>
          </w:rPr>
          <w:t>www.vanleer.org.il</w:t>
        </w:r>
      </w:hyperlink>
    </w:p>
    <w:p w:rsidR="00A4377F" w:rsidRDefault="00A4377F" w:rsidP="00A4377F">
      <w:pPr>
        <w:bidi/>
        <w:rPr>
          <w:color w:val="000000"/>
          <w:sz w:val="20"/>
          <w:szCs w:val="20"/>
          <w:rtl/>
        </w:rPr>
      </w:pPr>
      <w:r>
        <w:rPr>
          <w:rFonts w:hint="cs"/>
          <w:color w:val="FF0000"/>
          <w:u w:val="single"/>
          <w:rtl/>
        </w:rPr>
        <w:t>________________________________________________________________</w:t>
      </w:r>
    </w:p>
    <w:p w:rsidR="00A4377F" w:rsidRDefault="00A4377F" w:rsidP="00A4377F">
      <w:pPr>
        <w:bidi/>
        <w:rPr>
          <w:color w:val="000000"/>
          <w:sz w:val="20"/>
          <w:szCs w:val="20"/>
          <w:rtl/>
        </w:rPr>
      </w:pPr>
      <w:r>
        <w:rPr>
          <w:rFonts w:hint="cs"/>
          <w:color w:val="000000"/>
          <w:rtl/>
        </w:rPr>
        <w:t>הקולוקוויום נוסד בשיתוף עם רוברט ס' כהן, הקולוקוויום של בוסטון לפילוסופיה של המדע.</w:t>
      </w:r>
    </w:p>
    <w:p w:rsidR="00A4377F" w:rsidRDefault="00A4377F" w:rsidP="00A4377F">
      <w:pPr>
        <w:bidi/>
        <w:rPr>
          <w:color w:val="000000"/>
          <w:sz w:val="20"/>
          <w:szCs w:val="20"/>
          <w:rtl/>
        </w:rPr>
      </w:pPr>
      <w:r>
        <w:rPr>
          <w:rFonts w:hint="cs"/>
          <w:color w:val="000000"/>
          <w:rtl/>
        </w:rPr>
        <w:t>הקולוקוויום נתמך על ידי המכון להיסטוריה ופילוסופיה של המדעים והרעיונות ע"ש כהן (אוניברסיטת</w:t>
      </w:r>
    </w:p>
    <w:p w:rsidR="00A4377F" w:rsidRDefault="00A4377F" w:rsidP="00A4377F">
      <w:pPr>
        <w:bidi/>
        <w:rPr>
          <w:color w:val="000000"/>
          <w:sz w:val="20"/>
          <w:szCs w:val="20"/>
          <w:rtl/>
        </w:rPr>
      </w:pPr>
      <w:r>
        <w:rPr>
          <w:rFonts w:hint="cs"/>
          <w:color w:val="000000"/>
          <w:rtl/>
        </w:rPr>
        <w:t>תל-אביב); מרכז אדלשטיין להיסטוריה ופילוסופיה של המדע, הטכנולוגיה והרפואה (האוניברסיטה העברית בירושלים); מכון ון ליר בירושלים, וקרן יהושע בר-הלל.</w:t>
      </w:r>
    </w:p>
    <w:p w:rsidR="00A4377F" w:rsidRDefault="00A4377F" w:rsidP="00A4377F">
      <w:pPr>
        <w:bidi/>
        <w:rPr>
          <w:color w:val="000000"/>
          <w:sz w:val="20"/>
          <w:szCs w:val="20"/>
          <w:rtl/>
        </w:rPr>
      </w:pPr>
      <w:r>
        <w:rPr>
          <w:rFonts w:hint="cs"/>
          <w:color w:val="FF0000"/>
          <w:u w:val="single"/>
          <w:rtl/>
        </w:rPr>
        <w:t>________________________________________________________________</w:t>
      </w:r>
    </w:p>
    <w:p w:rsidR="00A4377F" w:rsidRDefault="00A4377F" w:rsidP="00A4377F">
      <w:pPr>
        <w:bidi/>
        <w:rPr>
          <w:color w:val="000000"/>
          <w:sz w:val="20"/>
          <w:szCs w:val="20"/>
          <w:rtl/>
        </w:rPr>
      </w:pPr>
      <w:r>
        <w:rPr>
          <w:rFonts w:hint="cs"/>
          <w:color w:val="FF0000"/>
          <w:rtl/>
        </w:rPr>
        <w:t> </w:t>
      </w:r>
      <w:bookmarkStart w:id="0" w:name="_GoBack"/>
      <w:bookmarkEnd w:id="0"/>
    </w:p>
    <w:sectPr w:rsidR="00A4377F" w:rsidSect="00BE51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BB"/>
    <w:rsid w:val="001C2956"/>
    <w:rsid w:val="001F21BB"/>
    <w:rsid w:val="002B3843"/>
    <w:rsid w:val="002C401B"/>
    <w:rsid w:val="00675718"/>
    <w:rsid w:val="00805F1B"/>
    <w:rsid w:val="00862990"/>
    <w:rsid w:val="00A4377F"/>
    <w:rsid w:val="00B47AD8"/>
    <w:rsid w:val="00BE51FA"/>
    <w:rsid w:val="00C17F8D"/>
    <w:rsid w:val="00D054D7"/>
    <w:rsid w:val="00F32DF6"/>
    <w:rsid w:val="00F4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Arial"/>
    </w:rPr>
  </w:style>
  <w:style w:type="paragraph" w:styleId="Heading2">
    <w:name w:val="heading 2"/>
    <w:basedOn w:val="Normal"/>
    <w:link w:val="Heading2Char"/>
    <w:uiPriority w:val="9"/>
    <w:qFormat/>
    <w:rsid w:val="001C295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7A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5F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5F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7A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377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5F1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link w:val="Heading9Char"/>
    <w:uiPriority w:val="9"/>
    <w:qFormat/>
    <w:rsid w:val="001C2956"/>
    <w:pPr>
      <w:spacing w:before="100" w:beforeAutospacing="1" w:after="100" w:afterAutospacing="1"/>
      <w:outlineLvl w:val="8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2956"/>
    <w:rPr>
      <w:rFonts w:eastAsia="Times New Roman"/>
      <w:b/>
      <w:bCs/>
      <w:sz w:val="36"/>
      <w:szCs w:val="36"/>
    </w:rPr>
  </w:style>
  <w:style w:type="character" w:customStyle="1" w:styleId="Heading9Char">
    <w:name w:val="Heading 9 Char"/>
    <w:basedOn w:val="DefaultParagraphFont"/>
    <w:link w:val="Heading9"/>
    <w:uiPriority w:val="9"/>
    <w:rsid w:val="001C2956"/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1C2956"/>
  </w:style>
  <w:style w:type="character" w:customStyle="1" w:styleId="grame">
    <w:name w:val="grame"/>
    <w:basedOn w:val="DefaultParagraphFont"/>
    <w:rsid w:val="001C2956"/>
  </w:style>
  <w:style w:type="character" w:customStyle="1" w:styleId="spelle">
    <w:name w:val="spelle"/>
    <w:basedOn w:val="DefaultParagraphFont"/>
    <w:rsid w:val="001C2956"/>
  </w:style>
  <w:style w:type="character" w:customStyle="1" w:styleId="Heading3Char">
    <w:name w:val="Heading 3 Char"/>
    <w:basedOn w:val="DefaultParagraphFont"/>
    <w:link w:val="Heading3"/>
    <w:uiPriority w:val="9"/>
    <w:semiHidden/>
    <w:rsid w:val="00B47A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7A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link w:val="TitleChar"/>
    <w:uiPriority w:val="10"/>
    <w:qFormat/>
    <w:rsid w:val="00B47A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B47AD8"/>
    <w:rPr>
      <w:rFonts w:eastAsia="Times New Roman"/>
    </w:rPr>
  </w:style>
  <w:style w:type="paragraph" w:styleId="Subtitle">
    <w:name w:val="Subtitle"/>
    <w:basedOn w:val="Normal"/>
    <w:link w:val="SubtitleChar"/>
    <w:uiPriority w:val="11"/>
    <w:qFormat/>
    <w:rsid w:val="00B47A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B47AD8"/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B47AD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5F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5F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5F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37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F43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Arial"/>
    </w:rPr>
  </w:style>
  <w:style w:type="paragraph" w:styleId="Heading2">
    <w:name w:val="heading 2"/>
    <w:basedOn w:val="Normal"/>
    <w:link w:val="Heading2Char"/>
    <w:uiPriority w:val="9"/>
    <w:qFormat/>
    <w:rsid w:val="001C295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7A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5F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5F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7A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377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5F1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link w:val="Heading9Char"/>
    <w:uiPriority w:val="9"/>
    <w:qFormat/>
    <w:rsid w:val="001C2956"/>
    <w:pPr>
      <w:spacing w:before="100" w:beforeAutospacing="1" w:after="100" w:afterAutospacing="1"/>
      <w:outlineLvl w:val="8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2956"/>
    <w:rPr>
      <w:rFonts w:eastAsia="Times New Roman"/>
      <w:b/>
      <w:bCs/>
      <w:sz w:val="36"/>
      <w:szCs w:val="36"/>
    </w:rPr>
  </w:style>
  <w:style w:type="character" w:customStyle="1" w:styleId="Heading9Char">
    <w:name w:val="Heading 9 Char"/>
    <w:basedOn w:val="DefaultParagraphFont"/>
    <w:link w:val="Heading9"/>
    <w:uiPriority w:val="9"/>
    <w:rsid w:val="001C2956"/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1C2956"/>
  </w:style>
  <w:style w:type="character" w:customStyle="1" w:styleId="grame">
    <w:name w:val="grame"/>
    <w:basedOn w:val="DefaultParagraphFont"/>
    <w:rsid w:val="001C2956"/>
  </w:style>
  <w:style w:type="character" w:customStyle="1" w:styleId="spelle">
    <w:name w:val="spelle"/>
    <w:basedOn w:val="DefaultParagraphFont"/>
    <w:rsid w:val="001C2956"/>
  </w:style>
  <w:style w:type="character" w:customStyle="1" w:styleId="Heading3Char">
    <w:name w:val="Heading 3 Char"/>
    <w:basedOn w:val="DefaultParagraphFont"/>
    <w:link w:val="Heading3"/>
    <w:uiPriority w:val="9"/>
    <w:semiHidden/>
    <w:rsid w:val="00B47A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7A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link w:val="TitleChar"/>
    <w:uiPriority w:val="10"/>
    <w:qFormat/>
    <w:rsid w:val="00B47A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B47AD8"/>
    <w:rPr>
      <w:rFonts w:eastAsia="Times New Roman"/>
    </w:rPr>
  </w:style>
  <w:style w:type="paragraph" w:styleId="Subtitle">
    <w:name w:val="Subtitle"/>
    <w:basedOn w:val="Normal"/>
    <w:link w:val="SubtitleChar"/>
    <w:uiPriority w:val="11"/>
    <w:qFormat/>
    <w:rsid w:val="00B47A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B47AD8"/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B47AD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5F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5F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5F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37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F43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nleer.org.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minerva03</dc:creator>
  <cp:lastModifiedBy>minerva03</cp:lastModifiedBy>
  <cp:revision>12</cp:revision>
  <dcterms:created xsi:type="dcterms:W3CDTF">2014-08-28T10:07:00Z</dcterms:created>
  <dcterms:modified xsi:type="dcterms:W3CDTF">2014-08-31T06:21:00Z</dcterms:modified>
</cp:coreProperties>
</file>