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BAR-HILLEL COLLOQUIUM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FOR THE HISTORY, PHILOSOPHY AND SOCIOLOGY</w:t>
      </w:r>
    </w:p>
    <w:p w:rsidR="00BA03E4" w:rsidRDefault="00BA03E4" w:rsidP="00BA03E4">
      <w:pPr>
        <w:pStyle w:val="section1"/>
        <w:keepNext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OF SCIENCE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rtl/>
        </w:rPr>
        <w:t> </w:t>
      </w:r>
      <w:r>
        <w:rPr>
          <w:color w:val="000000"/>
          <w:sz w:val="25"/>
          <w:szCs w:val="25"/>
        </w:rPr>
        <w:t>25th ANNUAL SERIES 2005-2006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36"/>
          <w:szCs w:val="36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Van Leer Jerusalem Institute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Cohn Institute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for the History and Philosophy of Science and Ideas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Edelstein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Center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for the History and Philosophy of Science, Technology and Medicine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Hebrew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</w:p>
    <w:p w:rsidR="00BA03E4" w:rsidRDefault="00BA03E4" w:rsidP="00BA03E4">
      <w:pPr>
        <w:pStyle w:val="section1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FF0000"/>
          <w:sz w:val="25"/>
          <w:szCs w:val="25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Wednesday, December 7, 2005,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8.00 pm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Opening Lecture in Memory 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Professor Mara Beller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Don Howard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Notre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Dame, Indiana</w:t>
      </w:r>
    </w:p>
    <w:p w:rsidR="00BA03E4" w:rsidRDefault="00BA03E4" w:rsidP="00BA03E4">
      <w:pPr>
        <w:pStyle w:val="section1"/>
        <w:keepNext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Revisiting the Bohr-Einstein Dialogue </w:t>
      </w:r>
    </w:p>
    <w:p w:rsidR="00BA03E4" w:rsidRDefault="00BA03E4" w:rsidP="00BA03E4">
      <w:pPr>
        <w:pStyle w:val="section1"/>
        <w:keepNext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Van Leer Jerusalem Institute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Monday, January 2, 2006,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6.00 pm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spelle"/>
          <w:b/>
          <w:bCs/>
          <w:color w:val="000000"/>
          <w:sz w:val="25"/>
          <w:szCs w:val="25"/>
        </w:rPr>
        <w:t>Béla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b/>
          <w:bCs/>
          <w:color w:val="000000"/>
          <w:sz w:val="25"/>
          <w:szCs w:val="25"/>
        </w:rPr>
        <w:t>Kapossy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color w:val="000000"/>
          <w:sz w:val="25"/>
          <w:szCs w:val="25"/>
        </w:rPr>
        <w:t>Fribourg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and 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Lausanne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Open City: Eighteenth-Century Debates on the Political and Economic Integration of Foreigners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Commentator</w:t>
      </w:r>
      <w:r>
        <w:rPr>
          <w:color w:val="000000"/>
          <w:sz w:val="25"/>
          <w:szCs w:val="25"/>
        </w:rPr>
        <w:t>: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Snait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spelle"/>
          <w:b/>
          <w:bCs/>
          <w:color w:val="000000"/>
          <w:sz w:val="25"/>
          <w:szCs w:val="25"/>
        </w:rPr>
        <w:t>Gissis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Fonts w:hint="cs"/>
          <w:color w:val="000000"/>
          <w:sz w:val="25"/>
          <w:szCs w:val="25"/>
          <w:rtl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Monday, January 30, 2006,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6.00 pm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Itamar Pitowsky,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grame"/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Hebrew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Extended Church-Turing Thesis and Quantum Computation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Commentator</w:t>
      </w:r>
      <w:r>
        <w:rPr>
          <w:color w:val="000000"/>
          <w:sz w:val="25"/>
          <w:szCs w:val="25"/>
        </w:rPr>
        <w:t>: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Oron Shagrir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grame"/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Hebrew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Fonts w:hint="cs"/>
          <w:b/>
          <w:bCs/>
          <w:color w:val="000000"/>
          <w:sz w:val="25"/>
          <w:szCs w:val="25"/>
          <w:rtl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Wednesday, March 8, 2006,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8.00 pm</w:t>
      </w:r>
    </w:p>
    <w:p w:rsidR="00BA03E4" w:rsidRDefault="00BA03E4" w:rsidP="00BA03E4">
      <w:pPr>
        <w:pStyle w:val="section1"/>
        <w:bidi/>
        <w:spacing w:before="0" w:beforeAutospacing="0" w:after="0" w:afterAutospacing="0"/>
        <w:jc w:val="right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Juliet Floyd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Boston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  <w:rtl/>
        </w:rPr>
      </w:pPr>
      <w:r>
        <w:rPr>
          <w:color w:val="000000"/>
          <w:sz w:val="25"/>
          <w:szCs w:val="25"/>
        </w:rPr>
        <w:t>Some Philosophical Questions about Gödel's Completeness Theorem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Commentator</w:t>
      </w:r>
      <w:r>
        <w:rPr>
          <w:color w:val="000000"/>
          <w:sz w:val="25"/>
          <w:szCs w:val="25"/>
        </w:rPr>
        <w:t>: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Mark Steiner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grame"/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Hebrew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Hebrew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0"/>
          <w:szCs w:val="20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5.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Monday, March 20, 2006,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6.00 pm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Tim Maudlin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Rutgers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Two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Problems about Evaporating Black Holes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Commentator: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b/>
          <w:bCs/>
          <w:color w:val="000000"/>
          <w:sz w:val="25"/>
          <w:szCs w:val="25"/>
        </w:rPr>
        <w:t>Avshalom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spelle"/>
          <w:b/>
          <w:bCs/>
          <w:color w:val="000000"/>
          <w:sz w:val="25"/>
          <w:szCs w:val="25"/>
        </w:rPr>
        <w:t>Elizur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Bar-</w:t>
      </w:r>
      <w:r>
        <w:rPr>
          <w:rStyle w:val="spelle"/>
          <w:color w:val="000000"/>
          <w:sz w:val="25"/>
          <w:szCs w:val="25"/>
        </w:rPr>
        <w:t>Ilan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Fonts w:hint="cs"/>
          <w:color w:val="000000"/>
          <w:sz w:val="25"/>
          <w:szCs w:val="25"/>
          <w:rtl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6.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Wednesday, April 5, 2006,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8.00 pm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Giora Hon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Haifa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Living Extremely Flat: The Poor Life of John von Neumann's Automaton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Commentator:</w:t>
      </w:r>
      <w:r>
        <w:rPr>
          <w:color w:val="000000"/>
          <w:sz w:val="25"/>
          <w:szCs w:val="25"/>
        </w:rPr>
        <w:t> 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Eli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spelle"/>
          <w:b/>
          <w:bCs/>
          <w:color w:val="000000"/>
          <w:sz w:val="25"/>
          <w:szCs w:val="25"/>
        </w:rPr>
        <w:t>Dresner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Hebrew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7.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Monday, June 5, 2006,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6.00 pm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Margaret Morrison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Toronto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Unification Revisited: The Role of Dynamical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Principles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Commentator</w:t>
      </w:r>
      <w:r>
        <w:rPr>
          <w:b/>
          <w:bCs/>
          <w:color w:val="000000"/>
          <w:sz w:val="25"/>
          <w:szCs w:val="25"/>
        </w:rPr>
        <w:t>: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spelle"/>
          <w:b/>
          <w:bCs/>
          <w:color w:val="000000"/>
          <w:sz w:val="25"/>
          <w:szCs w:val="25"/>
        </w:rPr>
        <w:t>Orly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rStyle w:val="spelle"/>
          <w:b/>
          <w:bCs/>
          <w:color w:val="000000"/>
          <w:sz w:val="25"/>
          <w:szCs w:val="25"/>
        </w:rPr>
        <w:t>Shenker</w:t>
      </w:r>
      <w:r>
        <w:rPr>
          <w:color w:val="000000"/>
          <w:sz w:val="25"/>
          <w:szCs w:val="25"/>
        </w:rPr>
        <w:t>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grame"/>
          <w:color w:val="000000"/>
          <w:sz w:val="25"/>
          <w:szCs w:val="25"/>
        </w:rPr>
        <w:t>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Open University of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Israel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</w:t>
      </w:r>
    </w:p>
    <w:p w:rsidR="00BA03E4" w:rsidRDefault="00BA03E4" w:rsidP="00BA03E4">
      <w:pPr>
        <w:pStyle w:val="section1"/>
        <w:keepNext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Fonts w:cs="Miriam" w:hint="cs"/>
          <w:color w:val="000000"/>
          <w:sz w:val="25"/>
          <w:szCs w:val="25"/>
          <w:rtl/>
        </w:rPr>
        <w:t> </w:t>
      </w:r>
    </w:p>
    <w:p w:rsidR="00BA03E4" w:rsidRDefault="00BA03E4" w:rsidP="00BA03E4">
      <w:pPr>
        <w:pStyle w:val="section1"/>
        <w:keepNext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8. Mon.-Thurs.,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June 12-15, 2006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Origins and Nature of Computation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Twenty-First Annual International Workshop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grame"/>
          <w:color w:val="000000"/>
          <w:sz w:val="25"/>
          <w:szCs w:val="25"/>
        </w:rPr>
        <w:t>on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the History and Philosophy of Science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Details will be announced separately.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i/>
          <w:iCs/>
          <w:color w:val="FF0000"/>
          <w:sz w:val="26"/>
          <w:szCs w:val="26"/>
        </w:rPr>
        <w:t>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lectures will take place at: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Van Leer Jerusalem Institute: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43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color w:val="000000"/>
          <w:sz w:val="25"/>
          <w:szCs w:val="25"/>
        </w:rPr>
        <w:t>Jabotinsky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Street,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Tel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Aviv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University: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Gilman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Building, Hall 496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The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Hebrew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University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of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b/>
          <w:bCs/>
          <w:color w:val="000000"/>
          <w:sz w:val="25"/>
          <w:szCs w:val="25"/>
        </w:rPr>
        <w:t>Jerusalem: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color w:val="000000"/>
          <w:sz w:val="25"/>
          <w:szCs w:val="25"/>
        </w:rPr>
        <w:t>Givat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Ram Campus,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Levy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Building, Hall 324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Yemima Ben-Menahem</w:t>
      </w:r>
      <w:r>
        <w:rPr>
          <w:color w:val="000000"/>
          <w:sz w:val="25"/>
          <w:szCs w:val="25"/>
        </w:rPr>
        <w:t>, Academic Director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Shulamit Laron</w:t>
      </w:r>
      <w:r>
        <w:rPr>
          <w:color w:val="000000"/>
          <w:sz w:val="25"/>
          <w:szCs w:val="25"/>
        </w:rPr>
        <w:t>, Director of Public Events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For more information: The Van Leer Jerusalem Institute,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color w:val="000000"/>
          <w:sz w:val="25"/>
          <w:szCs w:val="25"/>
        </w:rPr>
        <w:t>P.O.Box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4070,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Jerusalem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91040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Tel: 972-2-5605222, Fax: 972-2-5619293,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color w:val="000000"/>
          <w:sz w:val="25"/>
          <w:szCs w:val="25"/>
        </w:rPr>
        <w:t>www.vanleer.org.il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                      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grame"/>
          <w:color w:val="000000"/>
          <w:sz w:val="25"/>
          <w:szCs w:val="25"/>
        </w:rPr>
        <w:t>Founded in collaboration with Robert S. Cohen of the Boston Colloquium for the Philosophy of Science.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Colloquium acknowledges the support of 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Cohn Institute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for the History and Philosophy of Science and Ideas (Tel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Aviv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University); The Edelstein Center for the History and Philosophy of Science, Technology and Medicine (The Hebrew University of Jerusalem); The Van Leer Jerusalem Institute, and The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rStyle w:val="spelle"/>
          <w:color w:val="000000"/>
          <w:sz w:val="25"/>
          <w:szCs w:val="25"/>
        </w:rPr>
        <w:t>Yehoshua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Bar-</w:t>
      </w:r>
      <w:r>
        <w:rPr>
          <w:rStyle w:val="spelle"/>
          <w:color w:val="000000"/>
          <w:sz w:val="25"/>
          <w:szCs w:val="25"/>
        </w:rPr>
        <w:t>Hillel</w:t>
      </w:r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Fund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</w:t>
      </w:r>
    </w:p>
    <w:p w:rsidR="00BA03E4" w:rsidRDefault="00BA03E4" w:rsidP="00BA03E4">
      <w:pPr>
        <w:pStyle w:val="section1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  <w:rtl/>
        </w:rPr>
        <w:t> </w:t>
      </w:r>
    </w:p>
    <w:p w:rsidR="00862990" w:rsidRDefault="00862990">
      <w:bookmarkStart w:id="0" w:name="_GoBack"/>
      <w:bookmarkEnd w:id="0"/>
    </w:p>
    <w:sectPr w:rsidR="00862990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E4"/>
    <w:rsid w:val="00862990"/>
    <w:rsid w:val="00BA03E4"/>
    <w:rsid w:val="00B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BA03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A03E4"/>
  </w:style>
  <w:style w:type="character" w:customStyle="1" w:styleId="spelle">
    <w:name w:val="spelle"/>
    <w:basedOn w:val="DefaultParagraphFont"/>
    <w:rsid w:val="00BA03E4"/>
  </w:style>
  <w:style w:type="character" w:customStyle="1" w:styleId="grame">
    <w:name w:val="grame"/>
    <w:basedOn w:val="DefaultParagraphFont"/>
    <w:rsid w:val="00BA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BA03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A03E4"/>
  </w:style>
  <w:style w:type="character" w:customStyle="1" w:styleId="spelle">
    <w:name w:val="spelle"/>
    <w:basedOn w:val="DefaultParagraphFont"/>
    <w:rsid w:val="00BA03E4"/>
  </w:style>
  <w:style w:type="character" w:customStyle="1" w:styleId="grame">
    <w:name w:val="grame"/>
    <w:basedOn w:val="DefaultParagraphFont"/>
    <w:rsid w:val="00BA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</cp:revision>
  <dcterms:created xsi:type="dcterms:W3CDTF">2014-08-28T10:04:00Z</dcterms:created>
  <dcterms:modified xsi:type="dcterms:W3CDTF">2014-08-28T10:04:00Z</dcterms:modified>
</cp:coreProperties>
</file>